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695B" w14:textId="77777777" w:rsidR="00836E68" w:rsidRPr="00137FD7" w:rsidRDefault="00836E68" w:rsidP="00836E68">
      <w:pPr>
        <w:autoSpaceDE w:val="0"/>
        <w:autoSpaceDN w:val="0"/>
        <w:adjustRightInd w:val="0"/>
        <w:spacing w:line="360" w:lineRule="auto"/>
        <w:jc w:val="both"/>
        <w:rPr>
          <w:rFonts w:ascii="Times New Roman" w:hAnsi="Times New Roman" w:cs="Times New Roman"/>
          <w:b/>
          <w:bCs/>
          <w:i/>
          <w:iCs/>
          <w:sz w:val="24"/>
          <w:szCs w:val="24"/>
          <w:u w:val="single"/>
        </w:rPr>
      </w:pPr>
      <w:r w:rsidRPr="00137FD7">
        <w:rPr>
          <w:rFonts w:ascii="Times New Roman" w:hAnsi="Times New Roman" w:cs="Times New Roman"/>
          <w:b/>
          <w:bCs/>
          <w:i/>
          <w:iCs/>
          <w:sz w:val="24"/>
          <w:szCs w:val="24"/>
          <w:u w:val="single"/>
        </w:rPr>
        <w:t>ELENCO DELLE ATTIVITA’ SVOLTE D</w:t>
      </w:r>
      <w:r>
        <w:rPr>
          <w:rFonts w:ascii="Times New Roman" w:hAnsi="Times New Roman" w:cs="Times New Roman"/>
          <w:b/>
          <w:bCs/>
          <w:i/>
          <w:iCs/>
          <w:sz w:val="24"/>
          <w:szCs w:val="24"/>
          <w:u w:val="single"/>
        </w:rPr>
        <w:t>ALLA SEZIONE DURANTE L’ANNO 2024</w:t>
      </w:r>
    </w:p>
    <w:p w14:paraId="37EC7C96" w14:textId="77777777" w:rsidR="00836E68" w:rsidRPr="00137FD7" w:rsidRDefault="00836E68" w:rsidP="00836E68">
      <w:pPr>
        <w:autoSpaceDE w:val="0"/>
        <w:autoSpaceDN w:val="0"/>
        <w:adjustRightInd w:val="0"/>
        <w:spacing w:line="360" w:lineRule="auto"/>
        <w:jc w:val="both"/>
        <w:rPr>
          <w:rFonts w:ascii="Times New Roman" w:hAnsi="Times New Roman" w:cs="Times New Roman"/>
          <w:sz w:val="24"/>
          <w:szCs w:val="24"/>
        </w:rPr>
      </w:pPr>
      <w:r w:rsidRPr="00137FD7">
        <w:rPr>
          <w:rFonts w:ascii="Times New Roman" w:hAnsi="Times New Roman" w:cs="Times New Roman"/>
          <w:sz w:val="24"/>
          <w:szCs w:val="24"/>
        </w:rPr>
        <w:t xml:space="preserve">Nel corso dell’anno sociale </w:t>
      </w:r>
      <w:r>
        <w:rPr>
          <w:rFonts w:ascii="Times New Roman" w:hAnsi="Times New Roman" w:cs="Times New Roman"/>
          <w:sz w:val="24"/>
          <w:szCs w:val="24"/>
        </w:rPr>
        <w:t xml:space="preserve">la Sezione ha </w:t>
      </w:r>
      <w:r w:rsidRPr="00137FD7">
        <w:rPr>
          <w:rFonts w:ascii="Times New Roman" w:hAnsi="Times New Roman" w:cs="Times New Roman"/>
          <w:sz w:val="24"/>
          <w:szCs w:val="24"/>
        </w:rPr>
        <w:t xml:space="preserve">realizzato le seguenti attività: </w:t>
      </w:r>
    </w:p>
    <w:p w14:paraId="067446A2" w14:textId="53BB3DB3"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 xml:space="preserve">Durante l’intero anno, in periodi prestabiliti, è stato realizzato il progetto di Musicoterapia in favore degli utenti con pluridisabilità gravissima esso ha avuto </w:t>
      </w:r>
      <w:r w:rsidRPr="005A2677">
        <w:rPr>
          <w:rFonts w:ascii="Times New Roman" w:hAnsi="Times New Roman"/>
          <w:sz w:val="24"/>
          <w:szCs w:val="24"/>
        </w:rPr>
        <w:t>come finalità essenziale quella di far sviluppare e potenziare la percezione, l’emozione e la comunicazione attraverso la musica, quale mezzo per contribuire allo sviluppo della personalità, partendo dall'accertamento e dall'ascolto, individuando i canali di comunicazione non verbale, specialmente, quello musicale, per arrivare, alla fine, a un obiettivo comune, come la stimolazione psico - sensoriale, l'educazione alla percezione e la capacità di dialogare tramite gesti sonori e movimenti;</w:t>
      </w:r>
    </w:p>
    <w:p w14:paraId="35C67AE9"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Sempre durante l’intero anno, la Sezione ha organizzato un progetto di cucina rivolto ai giovani non vedenti/ipovedenti del Territorio. Grazie alla presenza di un volontario del Servizio Civile Universale, che ha messo a disposizione le sue conoscenze in campo culinario, i giovani si sono destreggiati a preparare diverse pietanze ma soprattutto a prendere familiarità con il piano cottura ad induzione ed il forno parlante, in dotazione della Sezione al fine di accrescere la loro autonomia anche su questo versante;</w:t>
      </w:r>
    </w:p>
    <w:p w14:paraId="1A66101E"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Per l’intero anno sono stati organizzati corsi di apprendimento del Braille e di ginnastica dolce in favore dei non vedenti/ipovedenti del territorio che ne hanno fatto richiesta;</w:t>
      </w:r>
    </w:p>
    <w:p w14:paraId="58850FB6"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sz w:val="24"/>
          <w:szCs w:val="24"/>
        </w:rPr>
        <w:t>Durante l’intero anno, è stato realizzato il progetto di arte terapia e terapia occupazionale rivolto a ragazzi non vedenti/ipovedenti con altri disturbi. Il suddetto progetto ha perseguito i seguenti obiettivi:</w:t>
      </w:r>
    </w:p>
    <w:p w14:paraId="03B89788" w14:textId="77777777" w:rsidR="00836E68" w:rsidRPr="0038617C" w:rsidRDefault="00836E68" w:rsidP="00836E68">
      <w:pPr>
        <w:numPr>
          <w:ilvl w:val="0"/>
          <w:numId w:val="4"/>
        </w:numPr>
        <w:shd w:val="clear" w:color="auto" w:fill="FFFFFF"/>
        <w:spacing w:before="100" w:beforeAutospacing="1" w:after="100" w:afterAutospacing="1" w:line="360" w:lineRule="auto"/>
        <w:jc w:val="both"/>
        <w:rPr>
          <w:rFonts w:ascii="Times New Roman" w:hAnsi="Times New Roman" w:cs="Times New Roman"/>
          <w:bCs/>
          <w:sz w:val="24"/>
          <w:szCs w:val="24"/>
        </w:rPr>
      </w:pPr>
      <w:r w:rsidRPr="0038617C">
        <w:rPr>
          <w:rFonts w:ascii="Times New Roman" w:hAnsi="Times New Roman" w:cs="Times New Roman"/>
          <w:bCs/>
          <w:sz w:val="24"/>
          <w:szCs w:val="24"/>
        </w:rPr>
        <w:t>Miglioramento dello stato funzionale del tono dell’umore e del livello cognitivo;</w:t>
      </w:r>
    </w:p>
    <w:p w14:paraId="5B99EAC9" w14:textId="77777777" w:rsidR="00836E68" w:rsidRPr="0038617C" w:rsidRDefault="00836E68" w:rsidP="00836E68">
      <w:pPr>
        <w:numPr>
          <w:ilvl w:val="0"/>
          <w:numId w:val="4"/>
        </w:numPr>
        <w:shd w:val="clear" w:color="auto" w:fill="FFFFFF"/>
        <w:spacing w:before="100" w:beforeAutospacing="1" w:after="100" w:afterAutospacing="1" w:line="360" w:lineRule="auto"/>
        <w:jc w:val="both"/>
        <w:rPr>
          <w:rFonts w:ascii="Times New Roman" w:hAnsi="Times New Roman" w:cs="Times New Roman"/>
          <w:bCs/>
          <w:sz w:val="24"/>
          <w:szCs w:val="24"/>
        </w:rPr>
      </w:pPr>
      <w:r w:rsidRPr="0038617C">
        <w:rPr>
          <w:rFonts w:ascii="Times New Roman" w:hAnsi="Times New Roman" w:cs="Times New Roman"/>
          <w:bCs/>
          <w:sz w:val="24"/>
          <w:szCs w:val="24"/>
        </w:rPr>
        <w:t>Diminuzione di irritabilità, ansia, iperattività, stereotipie;</w:t>
      </w:r>
    </w:p>
    <w:p w14:paraId="3AD10B91" w14:textId="77777777" w:rsidR="00836E68" w:rsidRPr="005A2677" w:rsidRDefault="00836E68" w:rsidP="00836E68">
      <w:pPr>
        <w:pStyle w:val="Paragrafoelenco"/>
        <w:suppressAutoHyphens/>
        <w:spacing w:after="120" w:line="360" w:lineRule="auto"/>
        <w:ind w:left="360"/>
        <w:jc w:val="both"/>
        <w:rPr>
          <w:rFonts w:ascii="Times New Roman" w:hAnsi="Times New Roman"/>
          <w:sz w:val="24"/>
          <w:szCs w:val="24"/>
        </w:rPr>
      </w:pPr>
    </w:p>
    <w:p w14:paraId="00B59EC2"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sz w:val="24"/>
          <w:szCs w:val="24"/>
        </w:rPr>
        <w:t>Il 5 Gennaio 2024, è stata organizzata la Festa dell’Epifania nei locali sezionali, per i bambini non vedenti/ipovedenti del territorio, che ha previsto due turni di giochi della tombola e a conclusione un giro pizza insieme anche alle famiglie;</w:t>
      </w:r>
    </w:p>
    <w:p w14:paraId="52982D3A"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L’08 Febbraio 2024, è stata organizzata, presso il ristorante “La Torretta” di Nicosia, la festa del giovedì grasso;</w:t>
      </w:r>
    </w:p>
    <w:p w14:paraId="330BDF1E"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Il 12 Febbraio 2024, presso l</w:t>
      </w:r>
      <w:r w:rsidRPr="005A2677">
        <w:rPr>
          <w:rFonts w:ascii="Times New Roman" w:hAnsi="Times New Roman"/>
          <w:sz w:val="24"/>
          <w:szCs w:val="24"/>
        </w:rPr>
        <w:t>’Istituto “F. P. Neglia” di Enna</w:t>
      </w:r>
      <w:r w:rsidRPr="005A2677">
        <w:rPr>
          <w:rFonts w:ascii="Times New Roman" w:hAnsi="Times New Roman"/>
          <w:color w:val="00000A"/>
          <w:sz w:val="24"/>
          <w:szCs w:val="24"/>
        </w:rPr>
        <w:t xml:space="preserve">, si è tenuto un incontro in occasione della Giornata del Braille </w:t>
      </w:r>
      <w:r w:rsidRPr="005A2677">
        <w:rPr>
          <w:rFonts w:ascii="Times New Roman" w:hAnsi="Times New Roman"/>
          <w:sz w:val="24"/>
          <w:szCs w:val="24"/>
        </w:rPr>
        <w:t xml:space="preserve">al fine di informare gli alunni delle classi partecipanti all’evento sull’importanza del codice di letto- scrittura- braille quale strumento di </w:t>
      </w:r>
      <w:r w:rsidRPr="005A2677">
        <w:rPr>
          <w:rFonts w:ascii="Times New Roman" w:hAnsi="Times New Roman"/>
          <w:sz w:val="24"/>
          <w:szCs w:val="24"/>
        </w:rPr>
        <w:lastRenderedPageBreak/>
        <w:t>emancipazione ed autonomia</w:t>
      </w:r>
      <w:r w:rsidRPr="005A2677">
        <w:rPr>
          <w:rFonts w:ascii="Times New Roman" w:hAnsi="Times New Roman"/>
          <w:color w:val="000000"/>
          <w:sz w:val="24"/>
          <w:szCs w:val="24"/>
        </w:rPr>
        <w:t>. Inoltre, come ormai consuetudine, la Sezione ha istituito n. 3 riconoscimenti con i quali sono stati premiati i tre migliori elaborati svolti dai ragazzi che hanno partecipato all’incontro in occasione dell’Assemblea territoriale dei soci;</w:t>
      </w:r>
    </w:p>
    <w:p w14:paraId="697B470E" w14:textId="68E75077" w:rsidR="00836E68" w:rsidRPr="00B657AB"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B657AB">
        <w:rPr>
          <w:rFonts w:ascii="Times New Roman" w:hAnsi="Times New Roman"/>
          <w:color w:val="00000A"/>
          <w:sz w:val="24"/>
          <w:szCs w:val="24"/>
        </w:rPr>
        <w:t xml:space="preserve">Il 22 Febbraio 2024, la Sezione ha organizzato la Giornata Nati per leggere che ha visto la partecipazione di diverse famiglie soprattutto con bambini dai 0 ai 6 anni, leggendo insieme il libro </w:t>
      </w:r>
      <w:r w:rsidRPr="00B657AB">
        <w:rPr>
          <w:rFonts w:ascii="Times New Roman" w:hAnsi="Times New Roman"/>
          <w:sz w:val="24"/>
          <w:szCs w:val="24"/>
        </w:rPr>
        <w:t xml:space="preserve">“Mille splenditi Fenicotteri rosa”. Il pomeriggio è trascorso all’insegna della lettura inclusiva e di un piccolo momento conviviale; </w:t>
      </w:r>
    </w:p>
    <w:p w14:paraId="3961D707"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0"/>
          <w:sz w:val="24"/>
          <w:szCs w:val="24"/>
          <w:shd w:val="clear" w:color="auto" w:fill="FFFFFF"/>
        </w:rPr>
        <w:t>L’ 8 Marzo 2024, la Sezione ha organizzato la Festa della Donna, promuovendo un incontro con diversi esperti di ambiti differenti, per confrontarsi sulle tematiche concernenti il mondo femminile soprattutto quello con disabilità. Sono intervenuti all’incontro:</w:t>
      </w:r>
    </w:p>
    <w:p w14:paraId="7982F371" w14:textId="77777777" w:rsidR="00836E68" w:rsidRPr="005A2677" w:rsidRDefault="00836E68" w:rsidP="00836E68">
      <w:pPr>
        <w:pStyle w:val="Paragrafoelenco"/>
        <w:numPr>
          <w:ilvl w:val="0"/>
          <w:numId w:val="6"/>
        </w:numPr>
        <w:spacing w:line="360" w:lineRule="auto"/>
        <w:jc w:val="both"/>
        <w:rPr>
          <w:rFonts w:ascii="Times New Roman" w:hAnsi="Times New Roman"/>
          <w:sz w:val="24"/>
          <w:szCs w:val="24"/>
        </w:rPr>
      </w:pPr>
      <w:r w:rsidRPr="005A2677">
        <w:rPr>
          <w:rFonts w:ascii="Times New Roman" w:hAnsi="Times New Roman"/>
          <w:sz w:val="24"/>
          <w:szCs w:val="24"/>
        </w:rPr>
        <w:t>la sig.ra Giusi Antoci, autrice del libro “Polvere d’Oro”;</w:t>
      </w:r>
    </w:p>
    <w:p w14:paraId="2FC23654" w14:textId="77777777" w:rsidR="00836E68" w:rsidRPr="005A2677" w:rsidRDefault="00836E68" w:rsidP="00836E68">
      <w:pPr>
        <w:pStyle w:val="Paragrafoelenco"/>
        <w:numPr>
          <w:ilvl w:val="0"/>
          <w:numId w:val="6"/>
        </w:numPr>
        <w:spacing w:line="360" w:lineRule="auto"/>
        <w:jc w:val="both"/>
        <w:rPr>
          <w:rFonts w:ascii="Times New Roman" w:hAnsi="Times New Roman"/>
          <w:sz w:val="24"/>
          <w:szCs w:val="24"/>
        </w:rPr>
      </w:pPr>
      <w:r w:rsidRPr="005A2677">
        <w:rPr>
          <w:rFonts w:ascii="Times New Roman" w:hAnsi="Times New Roman"/>
          <w:sz w:val="24"/>
          <w:szCs w:val="24"/>
        </w:rPr>
        <w:t>la dott.ssa Marta Potenza che in qualità di Direttore Sanitario dell’ambulatorio oculistico sezionale;</w:t>
      </w:r>
    </w:p>
    <w:p w14:paraId="48AB0D28" w14:textId="77777777" w:rsidR="00836E68" w:rsidRPr="005A2677" w:rsidRDefault="00836E68" w:rsidP="00836E68">
      <w:pPr>
        <w:pStyle w:val="Paragrafoelenco"/>
        <w:numPr>
          <w:ilvl w:val="0"/>
          <w:numId w:val="6"/>
        </w:numPr>
        <w:spacing w:line="360" w:lineRule="auto"/>
        <w:jc w:val="both"/>
        <w:rPr>
          <w:rFonts w:ascii="Times New Roman" w:hAnsi="Times New Roman"/>
          <w:sz w:val="24"/>
          <w:szCs w:val="24"/>
        </w:rPr>
      </w:pPr>
      <w:r w:rsidRPr="005A2677">
        <w:rPr>
          <w:rFonts w:ascii="Times New Roman" w:hAnsi="Times New Roman"/>
          <w:sz w:val="24"/>
          <w:szCs w:val="24"/>
        </w:rPr>
        <w:t>la prof.ssa di sociologia Gabriella Polizzi dell’Università Kore di Enna;</w:t>
      </w:r>
    </w:p>
    <w:p w14:paraId="65248CCC" w14:textId="750F5972" w:rsidR="00836E68" w:rsidRPr="005A2677" w:rsidRDefault="00836E68" w:rsidP="00836E68">
      <w:pPr>
        <w:pStyle w:val="Paragrafoelenco"/>
        <w:numPr>
          <w:ilvl w:val="0"/>
          <w:numId w:val="6"/>
        </w:numPr>
        <w:spacing w:line="360" w:lineRule="auto"/>
        <w:jc w:val="both"/>
        <w:rPr>
          <w:rFonts w:ascii="Times New Roman" w:hAnsi="Times New Roman"/>
          <w:sz w:val="24"/>
          <w:szCs w:val="24"/>
        </w:rPr>
      </w:pPr>
      <w:r w:rsidRPr="005A2677">
        <w:rPr>
          <w:rFonts w:ascii="Times New Roman" w:hAnsi="Times New Roman"/>
          <w:sz w:val="24"/>
          <w:szCs w:val="24"/>
        </w:rPr>
        <w:t xml:space="preserve">il prof. di pedagogia Stefano Salmeri </w:t>
      </w:r>
      <w:r w:rsidR="00B657AB">
        <w:rPr>
          <w:rFonts w:ascii="Times New Roman" w:hAnsi="Times New Roman"/>
          <w:sz w:val="24"/>
          <w:szCs w:val="24"/>
        </w:rPr>
        <w:t>d</w:t>
      </w:r>
      <w:r w:rsidRPr="005A2677">
        <w:rPr>
          <w:rFonts w:ascii="Times New Roman" w:hAnsi="Times New Roman"/>
          <w:sz w:val="24"/>
          <w:szCs w:val="24"/>
        </w:rPr>
        <w:t>ell’Università Kore di Enna;</w:t>
      </w:r>
    </w:p>
    <w:p w14:paraId="463A6313" w14:textId="77777777" w:rsidR="00836E68" w:rsidRPr="005A2677" w:rsidRDefault="00836E68" w:rsidP="00836E68">
      <w:pPr>
        <w:pStyle w:val="Paragrafoelenco"/>
        <w:numPr>
          <w:ilvl w:val="0"/>
          <w:numId w:val="6"/>
        </w:numPr>
        <w:spacing w:line="360" w:lineRule="auto"/>
        <w:jc w:val="both"/>
        <w:rPr>
          <w:rFonts w:ascii="Times New Roman" w:hAnsi="Times New Roman"/>
          <w:sz w:val="24"/>
          <w:szCs w:val="24"/>
        </w:rPr>
      </w:pPr>
      <w:r w:rsidRPr="005A2677">
        <w:rPr>
          <w:rFonts w:ascii="Times New Roman" w:hAnsi="Times New Roman"/>
          <w:sz w:val="24"/>
          <w:szCs w:val="24"/>
        </w:rPr>
        <w:t>la giornalista Anna Buccheri;</w:t>
      </w:r>
    </w:p>
    <w:p w14:paraId="48F79822" w14:textId="77777777" w:rsidR="00836E68" w:rsidRPr="005A2677" w:rsidRDefault="00836E68" w:rsidP="00836E68">
      <w:pPr>
        <w:pStyle w:val="Paragrafoelenco"/>
        <w:autoSpaceDE w:val="0"/>
        <w:autoSpaceDN w:val="0"/>
        <w:adjustRightInd w:val="0"/>
        <w:spacing w:after="120" w:line="360" w:lineRule="auto"/>
        <w:jc w:val="both"/>
        <w:rPr>
          <w:rFonts w:ascii="Times New Roman" w:hAnsi="Times New Roman"/>
          <w:color w:val="00000A"/>
          <w:sz w:val="24"/>
          <w:szCs w:val="24"/>
        </w:rPr>
      </w:pPr>
    </w:p>
    <w:p w14:paraId="5D942E16" w14:textId="77777777" w:rsidR="00836E68" w:rsidRPr="005A2677" w:rsidRDefault="00836E68" w:rsidP="00836E68">
      <w:pPr>
        <w:pStyle w:val="Paragrafoelenco"/>
        <w:autoSpaceDE w:val="0"/>
        <w:autoSpaceDN w:val="0"/>
        <w:adjustRightInd w:val="0"/>
        <w:spacing w:after="120" w:line="360" w:lineRule="auto"/>
        <w:ind w:left="0"/>
        <w:jc w:val="both"/>
        <w:rPr>
          <w:rFonts w:ascii="Times New Roman" w:hAnsi="Times New Roman"/>
          <w:color w:val="00000A"/>
          <w:sz w:val="24"/>
          <w:szCs w:val="24"/>
          <w:highlight w:val="yellow"/>
        </w:rPr>
      </w:pPr>
      <w:r w:rsidRPr="005A2677">
        <w:rPr>
          <w:rFonts w:ascii="Times New Roman" w:hAnsi="Times New Roman"/>
          <w:color w:val="000000"/>
          <w:sz w:val="24"/>
          <w:szCs w:val="24"/>
          <w:shd w:val="clear" w:color="auto" w:fill="FFFFFF"/>
        </w:rPr>
        <w:t>A conclusione dell’incontro alle partecipanti è stato offerto un rinfresco;</w:t>
      </w:r>
    </w:p>
    <w:p w14:paraId="18B8E4C0" w14:textId="4420BEBE"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 xml:space="preserve">il 12 Aprile 2024, la Sezione ha organizzato un incontro, in collaborazione con la Banca d’Italia, </w:t>
      </w:r>
      <w:r w:rsidRPr="005A2677">
        <w:rPr>
          <w:rFonts w:ascii="Times New Roman" w:hAnsi="Times New Roman"/>
          <w:sz w:val="24"/>
          <w:szCs w:val="24"/>
        </w:rPr>
        <w:t xml:space="preserve">di educazione finanziaria dal tema </w:t>
      </w:r>
      <w:r w:rsidRPr="005A2677">
        <w:rPr>
          <w:rFonts w:ascii="Times New Roman" w:hAnsi="Times New Roman"/>
          <w:color w:val="242424"/>
          <w:sz w:val="24"/>
          <w:szCs w:val="24"/>
          <w:shd w:val="clear" w:color="auto" w:fill="FFFFFF"/>
        </w:rPr>
        <w:t>“</w:t>
      </w:r>
      <w:r w:rsidRPr="005A2677">
        <w:rPr>
          <w:rFonts w:ascii="Times New Roman" w:hAnsi="Times New Roman"/>
          <w:b/>
          <w:bCs/>
          <w:i/>
          <w:iCs/>
          <w:color w:val="242424"/>
          <w:sz w:val="24"/>
          <w:szCs w:val="24"/>
          <w:shd w:val="clear" w:color="auto" w:fill="FFFFFF"/>
        </w:rPr>
        <w:t>Sapere riconoscere le banconote e le monete in euro -</w:t>
      </w:r>
      <w:r w:rsidRPr="005A2677">
        <w:rPr>
          <w:rFonts w:ascii="Times New Roman" w:hAnsi="Times New Roman"/>
          <w:color w:val="1F497D"/>
          <w:sz w:val="24"/>
          <w:szCs w:val="24"/>
          <w:bdr w:val="none" w:sz="0" w:space="0" w:color="auto" w:frame="1"/>
          <w:shd w:val="clear" w:color="auto" w:fill="FFFFFF"/>
        </w:rPr>
        <w:t> </w:t>
      </w:r>
      <w:r w:rsidRPr="005A2677">
        <w:rPr>
          <w:rFonts w:ascii="Times New Roman" w:hAnsi="Times New Roman"/>
          <w:b/>
          <w:bCs/>
          <w:i/>
          <w:iCs/>
          <w:color w:val="242424"/>
          <w:sz w:val="24"/>
          <w:szCs w:val="24"/>
          <w:shd w:val="clear" w:color="auto" w:fill="FFFFFF"/>
        </w:rPr>
        <w:t>Gli strumenti </w:t>
      </w:r>
      <w:r w:rsidRPr="005A2677">
        <w:rPr>
          <w:rStyle w:val="mark5f6fu45pk"/>
          <w:rFonts w:ascii="Times New Roman" w:hAnsi="Times New Roman"/>
          <w:b/>
          <w:bCs/>
          <w:i/>
          <w:iCs/>
          <w:color w:val="242424"/>
          <w:sz w:val="24"/>
          <w:szCs w:val="24"/>
          <w:bdr w:val="none" w:sz="0" w:space="0" w:color="auto" w:frame="1"/>
          <w:shd w:val="clear" w:color="auto" w:fill="FFFFFF"/>
        </w:rPr>
        <w:t>di</w:t>
      </w:r>
      <w:r w:rsidRPr="005A2677">
        <w:rPr>
          <w:rFonts w:ascii="Times New Roman" w:hAnsi="Times New Roman"/>
          <w:b/>
          <w:bCs/>
          <w:i/>
          <w:iCs/>
          <w:color w:val="242424"/>
          <w:sz w:val="24"/>
          <w:szCs w:val="24"/>
          <w:shd w:val="clear" w:color="auto" w:fill="FFFFFF"/>
        </w:rPr>
        <w:t> pagamento alternativi al contante – Tutele del cliente </w:t>
      </w:r>
      <w:r w:rsidRPr="005A2677">
        <w:rPr>
          <w:rStyle w:val="markb9b6utc6u"/>
          <w:rFonts w:ascii="Times New Roman" w:hAnsi="Times New Roman"/>
          <w:b/>
          <w:bCs/>
          <w:i/>
          <w:iCs/>
          <w:color w:val="242424"/>
          <w:sz w:val="24"/>
          <w:szCs w:val="24"/>
          <w:bdr w:val="none" w:sz="0" w:space="0" w:color="auto" w:frame="1"/>
          <w:shd w:val="clear" w:color="auto" w:fill="FFFFFF"/>
        </w:rPr>
        <w:t>banca</w:t>
      </w:r>
      <w:r w:rsidRPr="005A2677">
        <w:rPr>
          <w:rFonts w:ascii="Times New Roman" w:hAnsi="Times New Roman"/>
          <w:b/>
          <w:bCs/>
          <w:i/>
          <w:iCs/>
          <w:color w:val="242424"/>
          <w:sz w:val="24"/>
          <w:szCs w:val="24"/>
          <w:shd w:val="clear" w:color="auto" w:fill="FFFFFF"/>
        </w:rPr>
        <w:t>rio insoddisfatto</w:t>
      </w:r>
      <w:r w:rsidRPr="005A2677">
        <w:rPr>
          <w:rFonts w:ascii="Times New Roman" w:hAnsi="Times New Roman"/>
          <w:b/>
          <w:bCs/>
          <w:color w:val="242424"/>
          <w:sz w:val="24"/>
          <w:szCs w:val="24"/>
          <w:shd w:val="clear" w:color="auto" w:fill="FFFFFF"/>
        </w:rPr>
        <w:t xml:space="preserve">” </w:t>
      </w:r>
      <w:r w:rsidRPr="005A2677">
        <w:rPr>
          <w:rFonts w:ascii="Times New Roman" w:hAnsi="Times New Roman"/>
          <w:bCs/>
          <w:color w:val="242424"/>
          <w:sz w:val="24"/>
          <w:szCs w:val="24"/>
          <w:shd w:val="clear" w:color="auto" w:fill="FFFFFF"/>
        </w:rPr>
        <w:t>per il 12 aprile p.v., rivolto ai non vedenti/ipovedenti del Territorio. A termine dell’incontro la Sezione ha organizzato un piccolo rinfresco per i partecipanti;</w:t>
      </w:r>
    </w:p>
    <w:p w14:paraId="082C5CAA"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Il 26 Aprile 2024, è stata celebrata la tradizionale Assemblea Territoriale dei soci, che ha visto la partecipazione di numerosi non vedenti/ipovedenti del Territorio i quali dopo la conclusione dei lavori istituzionali, hanno preso parte al pranzo sociale organizzato dalla Sezione;</w:t>
      </w:r>
    </w:p>
    <w:p w14:paraId="28EBA11A" w14:textId="52EF5F1D"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 xml:space="preserve">Il 12 Maggio 2024, presso l’agriturismo </w:t>
      </w:r>
      <w:proofErr w:type="spellStart"/>
      <w:r w:rsidRPr="005A2677">
        <w:rPr>
          <w:rFonts w:ascii="Times New Roman" w:hAnsi="Times New Roman"/>
          <w:color w:val="00000A"/>
          <w:sz w:val="24"/>
          <w:szCs w:val="24"/>
        </w:rPr>
        <w:t>Grottacalda</w:t>
      </w:r>
      <w:proofErr w:type="spellEnd"/>
      <w:r w:rsidRPr="005A2677">
        <w:rPr>
          <w:rFonts w:ascii="Times New Roman" w:hAnsi="Times New Roman"/>
          <w:color w:val="00000A"/>
          <w:sz w:val="24"/>
          <w:szCs w:val="24"/>
        </w:rPr>
        <w:t xml:space="preserve"> la sezione ha organizzato la festa della mamma, un</w:t>
      </w:r>
      <w:r w:rsidR="00B657AB">
        <w:rPr>
          <w:rFonts w:ascii="Times New Roman" w:hAnsi="Times New Roman"/>
          <w:color w:val="00000A"/>
          <w:sz w:val="24"/>
          <w:szCs w:val="24"/>
        </w:rPr>
        <w:t>’</w:t>
      </w:r>
      <w:r w:rsidRPr="005A2677">
        <w:rPr>
          <w:rFonts w:ascii="Times New Roman" w:hAnsi="Times New Roman"/>
          <w:color w:val="00000A"/>
          <w:sz w:val="24"/>
          <w:szCs w:val="24"/>
        </w:rPr>
        <w:t xml:space="preserve">occasione di condivisione, </w:t>
      </w:r>
      <w:r w:rsidRPr="005A2677">
        <w:rPr>
          <w:rFonts w:ascii="Times New Roman" w:hAnsi="Times New Roman"/>
          <w:sz w:val="24"/>
          <w:szCs w:val="24"/>
        </w:rPr>
        <w:t>di confronto e socializzazione tra le mamme partecipanti e le loro famiglie;</w:t>
      </w:r>
      <w:r w:rsidRPr="005A2677">
        <w:rPr>
          <w:rFonts w:ascii="Times New Roman" w:hAnsi="Times New Roman"/>
          <w:color w:val="00000A"/>
          <w:sz w:val="24"/>
          <w:szCs w:val="24"/>
        </w:rPr>
        <w:t xml:space="preserve"> </w:t>
      </w:r>
    </w:p>
    <w:p w14:paraId="729036E3"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 xml:space="preserve">Il 20 Maggio 2024, si è tenuto presso </w:t>
      </w:r>
      <w:r w:rsidRPr="005A2677">
        <w:rPr>
          <w:rFonts w:ascii="Times New Roman" w:hAnsi="Times New Roman"/>
          <w:sz w:val="24"/>
          <w:szCs w:val="24"/>
        </w:rPr>
        <w:t>la scuola secondaria di I° G. Verga di Calascibetta, una giornata dimostrativa di Blind Tennis, in collaborazione con l’Associazione Sportiva Global Social Inclusive</w:t>
      </w:r>
      <w:r w:rsidRPr="005A2677">
        <w:rPr>
          <w:rFonts w:ascii="Times New Roman" w:hAnsi="Times New Roman"/>
          <w:color w:val="00000A"/>
          <w:sz w:val="24"/>
          <w:szCs w:val="24"/>
        </w:rPr>
        <w:t>;</w:t>
      </w:r>
    </w:p>
    <w:p w14:paraId="21969781"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lastRenderedPageBreak/>
        <w:t>Il 25 Maggio 2024, è stata organizzata la fase provinciale del torneo di Scopone Scientifico che ha visto la partecipazione di diverse coppie di soci e loro accompagnatori i quali si sono sfidati nel suddetto gioco per eleggere la coppia vincitrice che successivamente ha partecipato alla fase regionale;</w:t>
      </w:r>
    </w:p>
    <w:p w14:paraId="293EFF37"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 xml:space="preserve">Il 30 Maggio 2024, la Sezione ha organizzato la </w:t>
      </w:r>
      <w:r w:rsidRPr="005A2677">
        <w:rPr>
          <w:rFonts w:ascii="Times New Roman" w:hAnsi="Times New Roman"/>
          <w:sz w:val="24"/>
          <w:szCs w:val="24"/>
        </w:rPr>
        <w:t>partecipazione alla mostra dal titolo “Memorie” presso la Galleria Civica di Enna, a cura dello scultore Mario Termini e del pittore Aldo Petralia, i quali hanno riservato uno spazio ai non vedenti/ipovedenti al fine di consentire a questi ultimi un’esperienza di esplorazione tattile delle opere esposte</w:t>
      </w:r>
      <w:r w:rsidRPr="005A2677">
        <w:rPr>
          <w:rFonts w:ascii="Times New Roman" w:hAnsi="Times New Roman"/>
          <w:color w:val="00000A"/>
          <w:sz w:val="24"/>
          <w:szCs w:val="24"/>
        </w:rPr>
        <w:t>;</w:t>
      </w:r>
    </w:p>
    <w:p w14:paraId="70D1A22A"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 xml:space="preserve">L’8 giugno 2024, la sezione ha organizzato </w:t>
      </w:r>
      <w:r w:rsidRPr="005A2677">
        <w:rPr>
          <w:rFonts w:ascii="Times New Roman" w:hAnsi="Times New Roman"/>
          <w:sz w:val="24"/>
          <w:szCs w:val="24"/>
        </w:rPr>
        <w:t>una visita guidata ai siti archeologici di Leonforte e dintorni per i non vedenti/ipovedenti del territorio</w:t>
      </w:r>
      <w:r w:rsidRPr="005A2677">
        <w:rPr>
          <w:rFonts w:ascii="Times New Roman" w:hAnsi="Times New Roman"/>
          <w:color w:val="00000A"/>
          <w:sz w:val="24"/>
          <w:szCs w:val="24"/>
        </w:rPr>
        <w:t xml:space="preserve"> grazie alla collaborazione </w:t>
      </w:r>
      <w:r w:rsidRPr="005A2677">
        <w:rPr>
          <w:rFonts w:ascii="Times New Roman" w:hAnsi="Times New Roman"/>
          <w:sz w:val="24"/>
          <w:szCs w:val="24"/>
        </w:rPr>
        <w:t xml:space="preserve">della prof.ssa Pitta che ha guidato i partecipanti tra i diversi monumenti da visitare. La visita si è concluso con un pranzo presso l’Agriturismo il </w:t>
      </w:r>
      <w:proofErr w:type="spellStart"/>
      <w:r w:rsidRPr="005A2677">
        <w:rPr>
          <w:rFonts w:ascii="Times New Roman" w:hAnsi="Times New Roman"/>
          <w:sz w:val="24"/>
          <w:szCs w:val="24"/>
        </w:rPr>
        <w:t>Canalotto</w:t>
      </w:r>
      <w:proofErr w:type="spellEnd"/>
      <w:r w:rsidRPr="005A2677">
        <w:rPr>
          <w:rFonts w:ascii="Times New Roman" w:hAnsi="Times New Roman"/>
          <w:sz w:val="24"/>
          <w:szCs w:val="24"/>
        </w:rPr>
        <w:t>;</w:t>
      </w:r>
    </w:p>
    <w:p w14:paraId="35472683"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Nei giorni 17-19- 20 Giugno 2024, sono state organizzate diverse attività ricreative in favore dei bambini non vedenti/ipovedenti del Territorio presso l’Agriturismo “la Fattoria di San Francesco”, quali: imparare ad impastare il pane, giri della fattoria a cavallo e giornate in piscina;</w:t>
      </w:r>
    </w:p>
    <w:p w14:paraId="059D2FCF"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 xml:space="preserve">Il 22 giugno 2024, è stata organizzata una </w:t>
      </w:r>
      <w:r w:rsidRPr="005A2677">
        <w:rPr>
          <w:rFonts w:ascii="Times New Roman" w:hAnsi="Times New Roman"/>
          <w:sz w:val="24"/>
          <w:szCs w:val="24"/>
          <w:shd w:val="clear" w:color="auto" w:fill="FFFFFF"/>
        </w:rPr>
        <w:t xml:space="preserve">gita sul Monte </w:t>
      </w:r>
      <w:proofErr w:type="spellStart"/>
      <w:r w:rsidRPr="005A2677">
        <w:rPr>
          <w:rFonts w:ascii="Times New Roman" w:hAnsi="Times New Roman"/>
          <w:sz w:val="24"/>
          <w:szCs w:val="24"/>
          <w:shd w:val="clear" w:color="auto" w:fill="FFFFFF"/>
        </w:rPr>
        <w:t>Altesina</w:t>
      </w:r>
      <w:proofErr w:type="spellEnd"/>
      <w:r w:rsidRPr="005A2677">
        <w:rPr>
          <w:rFonts w:ascii="Times New Roman" w:hAnsi="Times New Roman"/>
          <w:sz w:val="24"/>
          <w:szCs w:val="24"/>
          <w:shd w:val="clear" w:color="auto" w:fill="FFFFFF"/>
        </w:rPr>
        <w:t xml:space="preserve"> al fine di godere delle bellezze naturalistiche del posto e contestualmente condividere un pranzo a base di carne alla brace e prodotti tipici del luogo;</w:t>
      </w:r>
    </w:p>
    <w:p w14:paraId="7A3FBEDC"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 xml:space="preserve">Il 27 giugno 2024, presso </w:t>
      </w:r>
      <w:r w:rsidRPr="005A2677">
        <w:rPr>
          <w:rFonts w:ascii="Times New Roman" w:hAnsi="Times New Roman"/>
          <w:sz w:val="24"/>
          <w:szCs w:val="24"/>
        </w:rPr>
        <w:t>l’azienda didattica Feudo Rosso di Cerami, la Sezione ha organizzato una giornata didattica incentrata sul mondo delle api, in favore dei più piccoli non vedenti/ipovedenti;</w:t>
      </w:r>
    </w:p>
    <w:p w14:paraId="7A89F3A2" w14:textId="77777777" w:rsidR="00836E68" w:rsidRPr="005A2677" w:rsidRDefault="00836E68" w:rsidP="00836E68">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A2677">
        <w:rPr>
          <w:rFonts w:ascii="Times New Roman" w:hAnsi="Times New Roman"/>
          <w:color w:val="00000A"/>
          <w:sz w:val="24"/>
          <w:szCs w:val="24"/>
        </w:rPr>
        <w:t xml:space="preserve">Nel mese di Giugno 2024, sono stati organizzati dei </w:t>
      </w:r>
      <w:proofErr w:type="spellStart"/>
      <w:r w:rsidRPr="005A2677">
        <w:rPr>
          <w:rFonts w:ascii="Times New Roman" w:hAnsi="Times New Roman"/>
          <w:color w:val="00000A"/>
          <w:sz w:val="24"/>
          <w:szCs w:val="24"/>
        </w:rPr>
        <w:t>pic</w:t>
      </w:r>
      <w:proofErr w:type="spellEnd"/>
      <w:r w:rsidRPr="005A2677">
        <w:rPr>
          <w:rFonts w:ascii="Times New Roman" w:hAnsi="Times New Roman"/>
          <w:color w:val="00000A"/>
          <w:sz w:val="24"/>
          <w:szCs w:val="24"/>
        </w:rPr>
        <w:t xml:space="preserve">- </w:t>
      </w:r>
      <w:proofErr w:type="spellStart"/>
      <w:r w:rsidRPr="005A2677">
        <w:rPr>
          <w:rFonts w:ascii="Times New Roman" w:hAnsi="Times New Roman"/>
          <w:color w:val="00000A"/>
          <w:sz w:val="24"/>
          <w:szCs w:val="24"/>
        </w:rPr>
        <w:t>nic</w:t>
      </w:r>
      <w:proofErr w:type="spellEnd"/>
      <w:r w:rsidRPr="005A2677">
        <w:rPr>
          <w:rFonts w:ascii="Times New Roman" w:hAnsi="Times New Roman"/>
          <w:color w:val="00000A"/>
          <w:sz w:val="24"/>
          <w:szCs w:val="24"/>
        </w:rPr>
        <w:t xml:space="preserve"> e gite agreste per i bambini del Territorio;</w:t>
      </w:r>
    </w:p>
    <w:p w14:paraId="1954757B" w14:textId="64091E1F" w:rsidR="00836E68" w:rsidRPr="00B657AB" w:rsidRDefault="00836E68" w:rsidP="00836E68">
      <w:pPr>
        <w:numPr>
          <w:ilvl w:val="0"/>
          <w:numId w:val="3"/>
        </w:numPr>
        <w:tabs>
          <w:tab w:val="left" w:pos="142"/>
          <w:tab w:val="left" w:pos="284"/>
        </w:tabs>
        <w:autoSpaceDE w:val="0"/>
        <w:autoSpaceDN w:val="0"/>
        <w:adjustRightInd w:val="0"/>
        <w:spacing w:after="0" w:line="360" w:lineRule="auto"/>
        <w:ind w:left="142" w:firstLine="218"/>
        <w:jc w:val="both"/>
        <w:rPr>
          <w:rFonts w:ascii="Times New Roman" w:hAnsi="Times New Roman" w:cs="Times New Roman"/>
          <w:color w:val="00000A"/>
          <w:sz w:val="24"/>
          <w:szCs w:val="24"/>
        </w:rPr>
      </w:pPr>
      <w:r w:rsidRPr="00B657AB">
        <w:rPr>
          <w:rFonts w:ascii="Times New Roman" w:hAnsi="Times New Roman" w:cs="Times New Roman"/>
          <w:sz w:val="24"/>
          <w:szCs w:val="24"/>
        </w:rPr>
        <w:t>In collaborazione con l’</w:t>
      </w:r>
      <w:proofErr w:type="spellStart"/>
      <w:r w:rsidRPr="00B657AB">
        <w:rPr>
          <w:rFonts w:ascii="Times New Roman" w:hAnsi="Times New Roman" w:cs="Times New Roman"/>
          <w:sz w:val="24"/>
          <w:szCs w:val="24"/>
        </w:rPr>
        <w:t>I.Ri.Fo.R</w:t>
      </w:r>
      <w:proofErr w:type="spellEnd"/>
      <w:r w:rsidRPr="00B657AB">
        <w:rPr>
          <w:rFonts w:ascii="Times New Roman" w:hAnsi="Times New Roman" w:cs="Times New Roman"/>
          <w:sz w:val="24"/>
          <w:szCs w:val="24"/>
        </w:rPr>
        <w:t>. Sicilia sono stati realizzati i “Campi Estivi 2024”, ai quali hanno partecipato diversi utenti in relazione alle diverse fasce di età, così come di seguito riportate:</w:t>
      </w:r>
    </w:p>
    <w:p w14:paraId="582BAB40" w14:textId="77777777" w:rsidR="00836E68" w:rsidRPr="005A2677" w:rsidRDefault="00836E68" w:rsidP="00836E68">
      <w:pPr>
        <w:pStyle w:val="Paragrafoelenco"/>
        <w:numPr>
          <w:ilvl w:val="0"/>
          <w:numId w:val="3"/>
        </w:numPr>
        <w:spacing w:after="160" w:line="360" w:lineRule="auto"/>
        <w:jc w:val="both"/>
        <w:rPr>
          <w:rFonts w:ascii="Times New Roman" w:hAnsi="Times New Roman"/>
          <w:sz w:val="24"/>
          <w:szCs w:val="24"/>
        </w:rPr>
      </w:pPr>
      <w:r w:rsidRPr="005A2677">
        <w:rPr>
          <w:rFonts w:ascii="Times New Roman" w:hAnsi="Times New Roman"/>
          <w:b/>
          <w:sz w:val="24"/>
          <w:szCs w:val="24"/>
        </w:rPr>
        <w:t>Modulo A</w:t>
      </w:r>
      <w:r w:rsidRPr="005A2677">
        <w:rPr>
          <w:rFonts w:ascii="Times New Roman" w:hAnsi="Times New Roman"/>
          <w:sz w:val="24"/>
          <w:szCs w:val="24"/>
        </w:rPr>
        <w:t>: (bambini non vedenti ed ipovedenti di età compresa tra 3 e 13 anni, anche con minorazioni aggiuntive lievi, accompagnati da un genitore) – periodo (dal 29 giugno al 06 Luglio 2024);</w:t>
      </w:r>
    </w:p>
    <w:p w14:paraId="1E559F9A" w14:textId="77777777" w:rsidR="00836E68" w:rsidRPr="005A2677" w:rsidRDefault="00836E68" w:rsidP="00836E68">
      <w:pPr>
        <w:pStyle w:val="Paragrafoelenco"/>
        <w:numPr>
          <w:ilvl w:val="0"/>
          <w:numId w:val="3"/>
        </w:numPr>
        <w:spacing w:after="0" w:line="360" w:lineRule="auto"/>
        <w:jc w:val="both"/>
        <w:rPr>
          <w:rFonts w:ascii="Times New Roman" w:hAnsi="Times New Roman"/>
          <w:sz w:val="24"/>
          <w:szCs w:val="24"/>
        </w:rPr>
      </w:pPr>
      <w:r w:rsidRPr="005A2677">
        <w:rPr>
          <w:rFonts w:ascii="Times New Roman" w:hAnsi="Times New Roman"/>
          <w:b/>
          <w:sz w:val="24"/>
          <w:szCs w:val="24"/>
        </w:rPr>
        <w:t>Modulo C</w:t>
      </w:r>
      <w:r w:rsidRPr="005A2677">
        <w:rPr>
          <w:rFonts w:ascii="Times New Roman" w:hAnsi="Times New Roman"/>
          <w:sz w:val="24"/>
          <w:szCs w:val="24"/>
        </w:rPr>
        <w:t>: (adulti non vedenti ed ipovedenti con disabilità aggiuntive medie, gravi e gravissime di età compresa tra 1 e 50 anni) – periodo (dal 02 al 11 agosto 2024);</w:t>
      </w:r>
    </w:p>
    <w:p w14:paraId="55D89941" w14:textId="77777777" w:rsidR="00836E68" w:rsidRPr="005A2677" w:rsidRDefault="00836E68" w:rsidP="00836E68">
      <w:pPr>
        <w:pStyle w:val="Paragrafoelenco"/>
        <w:numPr>
          <w:ilvl w:val="0"/>
          <w:numId w:val="3"/>
        </w:numPr>
        <w:spacing w:after="0" w:line="360" w:lineRule="auto"/>
        <w:jc w:val="both"/>
        <w:rPr>
          <w:rFonts w:ascii="Times New Roman" w:hAnsi="Times New Roman"/>
          <w:sz w:val="24"/>
          <w:szCs w:val="24"/>
        </w:rPr>
      </w:pPr>
      <w:r w:rsidRPr="005A2677">
        <w:rPr>
          <w:rFonts w:ascii="Times New Roman" w:hAnsi="Times New Roman"/>
          <w:sz w:val="24"/>
          <w:szCs w:val="24"/>
        </w:rPr>
        <w:lastRenderedPageBreak/>
        <w:t>In collaborazione con l’</w:t>
      </w:r>
      <w:proofErr w:type="spellStart"/>
      <w:r w:rsidRPr="005A2677">
        <w:rPr>
          <w:rFonts w:ascii="Times New Roman" w:hAnsi="Times New Roman"/>
          <w:sz w:val="24"/>
          <w:szCs w:val="24"/>
        </w:rPr>
        <w:t>I.Ri.Fo.R</w:t>
      </w:r>
      <w:proofErr w:type="spellEnd"/>
      <w:r w:rsidRPr="005A2677">
        <w:rPr>
          <w:rFonts w:ascii="Times New Roman" w:hAnsi="Times New Roman"/>
          <w:sz w:val="24"/>
          <w:szCs w:val="24"/>
        </w:rPr>
        <w:t xml:space="preserve">. territoriale la Sezione ha facilitato la partecipazione dei bambini e dei ragazzi al progetto “GESTI per crescere” prevedendo la visita delle città di </w:t>
      </w:r>
      <w:proofErr w:type="spellStart"/>
      <w:r w:rsidRPr="005A2677">
        <w:rPr>
          <w:rFonts w:ascii="Times New Roman" w:hAnsi="Times New Roman"/>
          <w:sz w:val="24"/>
          <w:szCs w:val="24"/>
        </w:rPr>
        <w:t>aidone</w:t>
      </w:r>
      <w:proofErr w:type="spellEnd"/>
      <w:r w:rsidRPr="005A2677">
        <w:rPr>
          <w:rFonts w:ascii="Times New Roman" w:hAnsi="Times New Roman"/>
          <w:sz w:val="24"/>
          <w:szCs w:val="24"/>
        </w:rPr>
        <w:t xml:space="preserve">, piazza armerina, </w:t>
      </w:r>
      <w:proofErr w:type="spellStart"/>
      <w:r w:rsidRPr="005A2677">
        <w:rPr>
          <w:rFonts w:ascii="Times New Roman" w:hAnsi="Times New Roman"/>
          <w:sz w:val="24"/>
          <w:szCs w:val="24"/>
        </w:rPr>
        <w:t>sperlinga</w:t>
      </w:r>
      <w:proofErr w:type="spellEnd"/>
      <w:r w:rsidRPr="005A2677">
        <w:rPr>
          <w:rFonts w:ascii="Times New Roman" w:hAnsi="Times New Roman"/>
          <w:sz w:val="24"/>
          <w:szCs w:val="24"/>
        </w:rPr>
        <w:t xml:space="preserve"> ed enna, facendo conoscere questi luoghi ai più giovani;</w:t>
      </w:r>
    </w:p>
    <w:p w14:paraId="717C494C" w14:textId="37425C63"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 xml:space="preserve">Dal </w:t>
      </w:r>
      <w:r w:rsidRPr="005A2677">
        <w:rPr>
          <w:rFonts w:ascii="Times New Roman" w:hAnsi="Times New Roman"/>
          <w:b/>
          <w:color w:val="00000A"/>
          <w:sz w:val="24"/>
          <w:szCs w:val="24"/>
        </w:rPr>
        <w:t>06</w:t>
      </w:r>
      <w:r w:rsidRPr="005A2677">
        <w:rPr>
          <w:rFonts w:ascii="Times New Roman" w:hAnsi="Times New Roman"/>
          <w:color w:val="00000A"/>
          <w:sz w:val="24"/>
          <w:szCs w:val="24"/>
        </w:rPr>
        <w:t xml:space="preserve"> al </w:t>
      </w:r>
      <w:r w:rsidRPr="005A2677">
        <w:rPr>
          <w:rFonts w:ascii="Times New Roman" w:hAnsi="Times New Roman"/>
          <w:b/>
          <w:color w:val="00000A"/>
          <w:sz w:val="24"/>
          <w:szCs w:val="24"/>
        </w:rPr>
        <w:t>13 Luglio 2024</w:t>
      </w:r>
      <w:r w:rsidRPr="005A2677">
        <w:rPr>
          <w:rFonts w:ascii="Times New Roman" w:hAnsi="Times New Roman"/>
          <w:color w:val="00000A"/>
          <w:sz w:val="24"/>
          <w:szCs w:val="24"/>
        </w:rPr>
        <w:t xml:space="preserve">, è stata organizzata la prima settimana del </w:t>
      </w:r>
      <w:r w:rsidRPr="005A2677">
        <w:rPr>
          <w:rFonts w:ascii="Times New Roman" w:hAnsi="Times New Roman"/>
          <w:color w:val="000000"/>
          <w:sz w:val="24"/>
          <w:szCs w:val="24"/>
        </w:rPr>
        <w:t>Soggiorno Climatico</w:t>
      </w:r>
      <w:r w:rsidRPr="005A2677">
        <w:rPr>
          <w:rFonts w:ascii="Times New Roman" w:hAnsi="Times New Roman"/>
          <w:b/>
          <w:bCs/>
          <w:color w:val="000000"/>
          <w:sz w:val="24"/>
          <w:szCs w:val="24"/>
        </w:rPr>
        <w:t xml:space="preserve"> </w:t>
      </w:r>
      <w:r w:rsidRPr="005A2677">
        <w:rPr>
          <w:rFonts w:ascii="Times New Roman" w:hAnsi="Times New Roman"/>
          <w:color w:val="000000"/>
          <w:sz w:val="24"/>
          <w:szCs w:val="24"/>
        </w:rPr>
        <w:t xml:space="preserve">presso </w:t>
      </w:r>
      <w:r w:rsidRPr="005A2677">
        <w:rPr>
          <w:rFonts w:ascii="Times New Roman" w:hAnsi="Times New Roman"/>
          <w:b/>
          <w:sz w:val="24"/>
          <w:szCs w:val="24"/>
        </w:rPr>
        <w:t>Villaggio Club "</w:t>
      </w:r>
      <w:proofErr w:type="spellStart"/>
      <w:r w:rsidRPr="005A2677">
        <w:rPr>
          <w:rFonts w:ascii="Times New Roman" w:hAnsi="Times New Roman"/>
          <w:b/>
          <w:sz w:val="24"/>
          <w:szCs w:val="24"/>
        </w:rPr>
        <w:t>Calanovellamare</w:t>
      </w:r>
      <w:proofErr w:type="spellEnd"/>
      <w:r w:rsidRPr="005A2677">
        <w:rPr>
          <w:rFonts w:ascii="Times New Roman" w:hAnsi="Times New Roman"/>
          <w:b/>
          <w:sz w:val="24"/>
          <w:szCs w:val="24"/>
        </w:rPr>
        <w:t>" "</w:t>
      </w:r>
      <w:r w:rsidRPr="005A2677">
        <w:rPr>
          <w:rFonts w:ascii="Times New Roman" w:hAnsi="Times New Roman"/>
          <w:sz w:val="24"/>
          <w:szCs w:val="24"/>
        </w:rPr>
        <w:t xml:space="preserve">- Via Lucio Piccolo di </w:t>
      </w:r>
      <w:proofErr w:type="spellStart"/>
      <w:r w:rsidRPr="005A2677">
        <w:rPr>
          <w:rFonts w:ascii="Times New Roman" w:hAnsi="Times New Roman"/>
          <w:sz w:val="24"/>
          <w:szCs w:val="24"/>
        </w:rPr>
        <w:t>Calanovellamare</w:t>
      </w:r>
      <w:proofErr w:type="spellEnd"/>
      <w:r w:rsidRPr="005A2677">
        <w:rPr>
          <w:rFonts w:ascii="Times New Roman" w:hAnsi="Times New Roman"/>
          <w:sz w:val="24"/>
          <w:szCs w:val="24"/>
        </w:rPr>
        <w:t xml:space="preserve"> n. 5, 98061 Piraino (ME)</w:t>
      </w:r>
      <w:r w:rsidRPr="005A2677">
        <w:rPr>
          <w:rFonts w:ascii="Times New Roman" w:hAnsi="Times New Roman"/>
          <w:color w:val="00000A"/>
          <w:sz w:val="24"/>
          <w:szCs w:val="24"/>
        </w:rPr>
        <w:t>;</w:t>
      </w:r>
    </w:p>
    <w:p w14:paraId="4814DE06"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sz w:val="24"/>
          <w:szCs w:val="24"/>
        </w:rPr>
        <w:t xml:space="preserve">Dal 06 al 13 Luglio 2024, è stata organizzata la seconda settimana del Soggiorno Climatico presso il </w:t>
      </w:r>
      <w:r w:rsidRPr="005A2677">
        <w:rPr>
          <w:rFonts w:ascii="Times New Roman" w:hAnsi="Times New Roman"/>
          <w:b/>
          <w:sz w:val="24"/>
          <w:szCs w:val="24"/>
        </w:rPr>
        <w:t xml:space="preserve">Villaggio Sant’Andrea Resort- </w:t>
      </w:r>
      <w:r w:rsidRPr="005A2677">
        <w:rPr>
          <w:rStyle w:val="fontstyle01"/>
          <w:rFonts w:ascii="Times New Roman" w:hAnsi="Times New Roman"/>
        </w:rPr>
        <w:t>Contrada Taverna snc, 88060 Sant'Andrea Apostolo dello Ionio</w:t>
      </w:r>
      <w:r w:rsidRPr="005A2677">
        <w:rPr>
          <w:rFonts w:ascii="Times New Roman" w:hAnsi="Times New Roman"/>
          <w:sz w:val="24"/>
          <w:szCs w:val="24"/>
        </w:rPr>
        <w:t xml:space="preserve">. Entrambe le settimane sono state organizzate in strutture adeguate </w:t>
      </w:r>
      <w:r w:rsidRPr="005A2677">
        <w:rPr>
          <w:rFonts w:ascii="Times New Roman" w:hAnsi="Times New Roman"/>
          <w:color w:val="00000A"/>
          <w:sz w:val="24"/>
          <w:szCs w:val="24"/>
        </w:rPr>
        <w:t>alle esigenze dei non vedenti/ ipovedenti, prive di barriere architettoniche e dotate di una spiaggia facilmente accessibile;</w:t>
      </w:r>
    </w:p>
    <w:p w14:paraId="639657EE"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Il 24 agosto 2024, la Sezione ha organizzato presso il ristorante “Da Ernesto” a Nissoria la tradizionale cena conviviale estiva che ha visto la partecipazione dei diversi soci soprattutto coloro che abitano nel versante Nord della provincia;</w:t>
      </w:r>
    </w:p>
    <w:p w14:paraId="19B837CE"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 xml:space="preserve">Il 13 ed il 14 settembre 2024, la Sezione ha favorito la partecipazione dell’oculista sezionale e della ortottista sezionale al </w:t>
      </w:r>
      <w:r w:rsidRPr="005A2677">
        <w:rPr>
          <w:rFonts w:ascii="Times New Roman" w:hAnsi="Times New Roman"/>
          <w:color w:val="000000"/>
          <w:sz w:val="24"/>
          <w:szCs w:val="24"/>
          <w:shd w:val="clear" w:color="auto" w:fill="FFFFFF"/>
        </w:rPr>
        <w:t>meeting scientifico oculistico che si è tenuto a Torino;</w:t>
      </w:r>
    </w:p>
    <w:p w14:paraId="4B41945B" w14:textId="3D46E698"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sz w:val="24"/>
          <w:szCs w:val="24"/>
        </w:rPr>
        <w:t xml:space="preserve">Il 24 e il 25 settembre 2024, la Sezione ha facilitato la partecipazione dei soci alla Sagra del </w:t>
      </w:r>
      <w:proofErr w:type="spellStart"/>
      <w:r w:rsidRPr="005A2677">
        <w:rPr>
          <w:rFonts w:ascii="Times New Roman" w:hAnsi="Times New Roman"/>
          <w:sz w:val="24"/>
          <w:szCs w:val="24"/>
        </w:rPr>
        <w:t>Cous</w:t>
      </w:r>
      <w:proofErr w:type="spellEnd"/>
      <w:r w:rsidRPr="005A2677">
        <w:rPr>
          <w:rFonts w:ascii="Times New Roman" w:hAnsi="Times New Roman"/>
          <w:sz w:val="24"/>
          <w:szCs w:val="24"/>
        </w:rPr>
        <w:t xml:space="preserve"> </w:t>
      </w:r>
      <w:proofErr w:type="spellStart"/>
      <w:r w:rsidRPr="005A2677">
        <w:rPr>
          <w:rFonts w:ascii="Times New Roman" w:hAnsi="Times New Roman"/>
          <w:sz w:val="24"/>
          <w:szCs w:val="24"/>
        </w:rPr>
        <w:t>Cous</w:t>
      </w:r>
      <w:proofErr w:type="spellEnd"/>
      <w:r w:rsidRPr="005A2677">
        <w:rPr>
          <w:rFonts w:ascii="Times New Roman" w:hAnsi="Times New Roman"/>
          <w:sz w:val="24"/>
          <w:szCs w:val="24"/>
        </w:rPr>
        <w:t xml:space="preserve"> Fest che si tiene a San Vito Lo Capo. È stato un</w:t>
      </w:r>
      <w:r w:rsidR="00B657AB">
        <w:rPr>
          <w:rFonts w:ascii="Times New Roman" w:hAnsi="Times New Roman"/>
          <w:sz w:val="24"/>
          <w:szCs w:val="24"/>
        </w:rPr>
        <w:t>’</w:t>
      </w:r>
      <w:r w:rsidRPr="005A2677">
        <w:rPr>
          <w:rFonts w:ascii="Times New Roman" w:hAnsi="Times New Roman"/>
          <w:sz w:val="24"/>
          <w:szCs w:val="24"/>
        </w:rPr>
        <w:t>occasione per vivere un</w:t>
      </w:r>
      <w:r w:rsidR="00B657AB">
        <w:rPr>
          <w:rFonts w:ascii="Times New Roman" w:hAnsi="Times New Roman"/>
          <w:sz w:val="24"/>
          <w:szCs w:val="24"/>
        </w:rPr>
        <w:t>’</w:t>
      </w:r>
      <w:r w:rsidRPr="005A2677">
        <w:rPr>
          <w:rFonts w:ascii="Times New Roman" w:hAnsi="Times New Roman"/>
          <w:sz w:val="24"/>
          <w:szCs w:val="24"/>
        </w:rPr>
        <w:t>esperienza diversa e confrontarsi con culture diverse;</w:t>
      </w:r>
    </w:p>
    <w:p w14:paraId="2DE53B94" w14:textId="77777777" w:rsidR="00836E68" w:rsidRPr="005A2677" w:rsidRDefault="00836E68" w:rsidP="00836E68">
      <w:pPr>
        <w:pStyle w:val="Paragrafoelenco"/>
        <w:numPr>
          <w:ilvl w:val="0"/>
          <w:numId w:val="1"/>
        </w:numPr>
        <w:suppressAutoHyphens/>
        <w:spacing w:after="120" w:line="360" w:lineRule="auto"/>
        <w:jc w:val="both"/>
        <w:rPr>
          <w:rFonts w:ascii="Times New Roman" w:hAnsi="Times New Roman"/>
          <w:sz w:val="24"/>
          <w:szCs w:val="24"/>
        </w:rPr>
      </w:pPr>
      <w:r w:rsidRPr="005A2677">
        <w:rPr>
          <w:rFonts w:ascii="Times New Roman" w:hAnsi="Times New Roman"/>
          <w:sz w:val="24"/>
          <w:szCs w:val="24"/>
        </w:rPr>
        <w:t>Il 25 novembre 2024, la Sezione ha organizzato la giornata contro la violenza sulle le donne, con un incontro con la partecipazione di:</w:t>
      </w:r>
    </w:p>
    <w:p w14:paraId="4E2B7268" w14:textId="77777777" w:rsidR="00836E68" w:rsidRPr="005A2677" w:rsidRDefault="00836E68" w:rsidP="00836E68">
      <w:pPr>
        <w:pStyle w:val="Paragrafoelenco"/>
        <w:numPr>
          <w:ilvl w:val="0"/>
          <w:numId w:val="7"/>
        </w:numPr>
        <w:spacing w:line="360" w:lineRule="auto"/>
        <w:jc w:val="both"/>
        <w:rPr>
          <w:rFonts w:ascii="Times New Roman" w:hAnsi="Times New Roman"/>
          <w:sz w:val="24"/>
          <w:szCs w:val="24"/>
        </w:rPr>
      </w:pPr>
      <w:r w:rsidRPr="005A2677">
        <w:rPr>
          <w:rFonts w:ascii="Times New Roman" w:hAnsi="Times New Roman"/>
          <w:sz w:val="24"/>
          <w:szCs w:val="24"/>
        </w:rPr>
        <w:t xml:space="preserve">prof.ssa Daniela Patti Università degli studi di Enna Kore; </w:t>
      </w:r>
    </w:p>
    <w:p w14:paraId="73D0F138" w14:textId="77777777" w:rsidR="00836E68" w:rsidRPr="005A2677" w:rsidRDefault="00836E68" w:rsidP="00836E68">
      <w:pPr>
        <w:pStyle w:val="Paragrafoelenco"/>
        <w:numPr>
          <w:ilvl w:val="0"/>
          <w:numId w:val="7"/>
        </w:numPr>
        <w:spacing w:line="360" w:lineRule="auto"/>
        <w:jc w:val="both"/>
        <w:rPr>
          <w:rFonts w:ascii="Times New Roman" w:hAnsi="Times New Roman"/>
          <w:sz w:val="24"/>
          <w:szCs w:val="24"/>
        </w:rPr>
      </w:pPr>
      <w:r w:rsidRPr="005A2677">
        <w:rPr>
          <w:rFonts w:ascii="Times New Roman" w:hAnsi="Times New Roman"/>
          <w:sz w:val="24"/>
          <w:szCs w:val="24"/>
        </w:rPr>
        <w:t xml:space="preserve">dott.ssa Rosalinda Vitali Referente Aziendale ASP di Enna del Codice Rosa Accoglienza delle vittime di violenza di genere al pronto soccorso; </w:t>
      </w:r>
    </w:p>
    <w:p w14:paraId="31C2F1B2" w14:textId="77777777" w:rsidR="00836E68" w:rsidRPr="005A2677" w:rsidRDefault="00836E68" w:rsidP="00836E68">
      <w:pPr>
        <w:pStyle w:val="Paragrafoelenco"/>
        <w:numPr>
          <w:ilvl w:val="0"/>
          <w:numId w:val="7"/>
        </w:numPr>
        <w:spacing w:line="360" w:lineRule="auto"/>
        <w:jc w:val="both"/>
        <w:rPr>
          <w:rFonts w:ascii="Times New Roman" w:hAnsi="Times New Roman"/>
          <w:sz w:val="24"/>
          <w:szCs w:val="24"/>
        </w:rPr>
      </w:pPr>
      <w:r w:rsidRPr="005A2677">
        <w:rPr>
          <w:rFonts w:ascii="Times New Roman" w:hAnsi="Times New Roman"/>
          <w:sz w:val="24"/>
          <w:szCs w:val="24"/>
        </w:rPr>
        <w:t xml:space="preserve">prof. Stefano Salmeri Università degli studi di Enna Kore; </w:t>
      </w:r>
    </w:p>
    <w:p w14:paraId="1EBF195A" w14:textId="77777777" w:rsidR="00836E68" w:rsidRPr="005A2677" w:rsidRDefault="00836E68" w:rsidP="00836E68">
      <w:pPr>
        <w:pStyle w:val="Paragrafoelenco"/>
        <w:numPr>
          <w:ilvl w:val="0"/>
          <w:numId w:val="7"/>
        </w:numPr>
        <w:spacing w:line="360" w:lineRule="auto"/>
        <w:jc w:val="both"/>
        <w:rPr>
          <w:rFonts w:ascii="Times New Roman" w:hAnsi="Times New Roman"/>
          <w:sz w:val="24"/>
          <w:szCs w:val="24"/>
        </w:rPr>
      </w:pPr>
      <w:r w:rsidRPr="005A2677">
        <w:rPr>
          <w:rFonts w:ascii="Times New Roman" w:hAnsi="Times New Roman"/>
          <w:sz w:val="24"/>
          <w:szCs w:val="24"/>
        </w:rPr>
        <w:t>Dirigente la Squadra Mobile Commissario Dott.ssa Barreca;</w:t>
      </w:r>
    </w:p>
    <w:p w14:paraId="243C4373" w14:textId="77777777" w:rsidR="00836E68" w:rsidRPr="005A2677" w:rsidRDefault="00836E68" w:rsidP="00836E68">
      <w:pPr>
        <w:pStyle w:val="Paragrafoelenco"/>
        <w:numPr>
          <w:ilvl w:val="0"/>
          <w:numId w:val="7"/>
        </w:numPr>
        <w:spacing w:line="360" w:lineRule="auto"/>
        <w:jc w:val="both"/>
        <w:rPr>
          <w:rFonts w:ascii="Times New Roman" w:hAnsi="Times New Roman"/>
          <w:sz w:val="24"/>
          <w:szCs w:val="24"/>
        </w:rPr>
      </w:pPr>
      <w:r w:rsidRPr="005A2677">
        <w:rPr>
          <w:rFonts w:ascii="Times New Roman" w:hAnsi="Times New Roman"/>
          <w:sz w:val="24"/>
          <w:szCs w:val="24"/>
        </w:rPr>
        <w:t xml:space="preserve">Avv. Antonio Bevilacqua Presidente Comitato Pari Opportunità dell'Ordine degli Avvocati di Enna; </w:t>
      </w:r>
    </w:p>
    <w:p w14:paraId="36F45DA2" w14:textId="77777777" w:rsidR="00836E68" w:rsidRPr="005A2677" w:rsidRDefault="00836E68" w:rsidP="00836E68">
      <w:pPr>
        <w:pStyle w:val="Paragrafoelenco"/>
        <w:suppressAutoHyphens/>
        <w:spacing w:after="120" w:line="360" w:lineRule="auto"/>
        <w:ind w:left="0"/>
        <w:jc w:val="both"/>
        <w:rPr>
          <w:rFonts w:ascii="Times New Roman" w:hAnsi="Times New Roman"/>
          <w:sz w:val="24"/>
          <w:szCs w:val="24"/>
        </w:rPr>
      </w:pPr>
      <w:r w:rsidRPr="005A2677">
        <w:rPr>
          <w:rFonts w:ascii="Times New Roman" w:hAnsi="Times New Roman"/>
          <w:sz w:val="24"/>
          <w:szCs w:val="24"/>
        </w:rPr>
        <w:t>a conclusione del dibattito, la Sezione ha offerto un piccolo rinfresco ai partecipanti;</w:t>
      </w:r>
    </w:p>
    <w:p w14:paraId="57B8D4EF" w14:textId="77777777" w:rsidR="00836E68" w:rsidRPr="005A2677" w:rsidRDefault="00836E68" w:rsidP="00836E68">
      <w:pPr>
        <w:pStyle w:val="Paragrafoelenco"/>
        <w:numPr>
          <w:ilvl w:val="0"/>
          <w:numId w:val="8"/>
        </w:numPr>
        <w:suppressAutoHyphens/>
        <w:spacing w:after="120" w:line="360" w:lineRule="auto"/>
        <w:jc w:val="both"/>
        <w:rPr>
          <w:rFonts w:ascii="Times New Roman" w:hAnsi="Times New Roman"/>
          <w:sz w:val="24"/>
          <w:szCs w:val="24"/>
        </w:rPr>
      </w:pPr>
      <w:r w:rsidRPr="005A2677">
        <w:rPr>
          <w:rFonts w:ascii="Times New Roman" w:hAnsi="Times New Roman"/>
          <w:sz w:val="24"/>
          <w:szCs w:val="24"/>
        </w:rPr>
        <w:t>Il 13 dicembre 2024, la Sezione ha organizzato la 66° Giornata del Non Vedente, presso il salone sezionale, con la celebrazione della messa in onore di Santa Lucia e successivamente il buffet a base di cuccia, pietanza tipica della ricorrenza;</w:t>
      </w:r>
    </w:p>
    <w:p w14:paraId="68CDC0CB" w14:textId="77777777" w:rsidR="00836E68" w:rsidRPr="005A2677" w:rsidRDefault="00836E68" w:rsidP="00836E68">
      <w:pPr>
        <w:pStyle w:val="Paragrafoelenco"/>
        <w:numPr>
          <w:ilvl w:val="0"/>
          <w:numId w:val="8"/>
        </w:numPr>
        <w:suppressAutoHyphens/>
        <w:spacing w:after="120" w:line="360" w:lineRule="auto"/>
        <w:jc w:val="both"/>
        <w:rPr>
          <w:rFonts w:ascii="Times New Roman" w:hAnsi="Times New Roman"/>
          <w:sz w:val="24"/>
          <w:szCs w:val="24"/>
        </w:rPr>
      </w:pPr>
      <w:r w:rsidRPr="005A2677">
        <w:rPr>
          <w:rFonts w:ascii="Times New Roman" w:hAnsi="Times New Roman"/>
          <w:sz w:val="24"/>
          <w:szCs w:val="24"/>
        </w:rPr>
        <w:lastRenderedPageBreak/>
        <w:t>Il 20 dicembre 2024, la sezione ha organizzato la partecipazione dei non vedenti/ipovedenti del territorio alla venerazione del Corpo di Santa Lucia presso la Basilica di Santa Lucia a Siracusa;</w:t>
      </w:r>
    </w:p>
    <w:p w14:paraId="386A2222" w14:textId="77777777" w:rsidR="00836E68" w:rsidRPr="005A2677" w:rsidRDefault="00836E68" w:rsidP="00836E68">
      <w:pPr>
        <w:pStyle w:val="Paragrafoelenco"/>
        <w:numPr>
          <w:ilvl w:val="0"/>
          <w:numId w:val="5"/>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 xml:space="preserve">Il </w:t>
      </w:r>
      <w:r w:rsidRPr="005A2677">
        <w:rPr>
          <w:rFonts w:ascii="Times New Roman" w:hAnsi="Times New Roman"/>
          <w:b/>
          <w:color w:val="00000A"/>
          <w:sz w:val="24"/>
          <w:szCs w:val="24"/>
        </w:rPr>
        <w:t>22 Dicembre 2024,</w:t>
      </w:r>
      <w:r w:rsidRPr="005A2677">
        <w:rPr>
          <w:rFonts w:ascii="Times New Roman" w:hAnsi="Times New Roman"/>
          <w:color w:val="00000A"/>
          <w:sz w:val="24"/>
          <w:szCs w:val="24"/>
        </w:rPr>
        <w:t xml:space="preserve"> è stata organizzata la </w:t>
      </w:r>
      <w:r w:rsidRPr="005A2677">
        <w:rPr>
          <w:rFonts w:ascii="Times New Roman" w:hAnsi="Times New Roman"/>
          <w:sz w:val="24"/>
          <w:szCs w:val="24"/>
        </w:rPr>
        <w:t xml:space="preserve">“32° Edizione del gioco della Tombola”, </w:t>
      </w:r>
      <w:r w:rsidRPr="005A2677">
        <w:rPr>
          <w:rFonts w:ascii="Times New Roman" w:hAnsi="Times New Roman"/>
          <w:color w:val="00000A"/>
          <w:sz w:val="24"/>
          <w:szCs w:val="24"/>
        </w:rPr>
        <w:t xml:space="preserve">presso il </w:t>
      </w:r>
      <w:proofErr w:type="spellStart"/>
      <w:r w:rsidRPr="005A2677">
        <w:rPr>
          <w:rFonts w:ascii="Times New Roman" w:hAnsi="Times New Roman"/>
          <w:color w:val="00000A"/>
          <w:sz w:val="24"/>
          <w:szCs w:val="24"/>
        </w:rPr>
        <w:t>il</w:t>
      </w:r>
      <w:proofErr w:type="spellEnd"/>
      <w:r w:rsidRPr="005A2677">
        <w:rPr>
          <w:rFonts w:ascii="Times New Roman" w:hAnsi="Times New Roman"/>
          <w:color w:val="00000A"/>
          <w:sz w:val="24"/>
          <w:szCs w:val="24"/>
        </w:rPr>
        <w:t xml:space="preserve"> Ristorante al Garden, momento di convivialità e confronto molto atteso dai Soci del territorio;</w:t>
      </w:r>
    </w:p>
    <w:p w14:paraId="5AAC4BE4" w14:textId="77777777" w:rsidR="00836E68" w:rsidRPr="005A2677" w:rsidRDefault="00836E68" w:rsidP="00836E68">
      <w:pPr>
        <w:pStyle w:val="Paragrafoelenco"/>
        <w:numPr>
          <w:ilvl w:val="0"/>
          <w:numId w:val="5"/>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La Sezione ha favorito la partecipazione dei non vedenti/ipovedenti richiedenti alla partecipazione della rassegna teatrale “Voci di Sicilia” che si svolge presso il teatro comunale di Enna;</w:t>
      </w:r>
    </w:p>
    <w:p w14:paraId="1EE845FE" w14:textId="77777777" w:rsidR="00836E68" w:rsidRPr="005A2677" w:rsidRDefault="00836E68" w:rsidP="00836E68">
      <w:pPr>
        <w:pStyle w:val="Paragrafoelenco"/>
        <w:numPr>
          <w:ilvl w:val="0"/>
          <w:numId w:val="5"/>
        </w:numPr>
        <w:suppressAutoHyphens/>
        <w:spacing w:after="120" w:line="360" w:lineRule="auto"/>
        <w:jc w:val="both"/>
        <w:rPr>
          <w:rFonts w:ascii="Times New Roman" w:hAnsi="Times New Roman"/>
          <w:sz w:val="24"/>
          <w:szCs w:val="24"/>
        </w:rPr>
      </w:pPr>
      <w:r w:rsidRPr="005A2677">
        <w:rPr>
          <w:rFonts w:ascii="Times New Roman" w:hAnsi="Times New Roman"/>
          <w:color w:val="00000A"/>
          <w:sz w:val="24"/>
          <w:szCs w:val="24"/>
        </w:rPr>
        <w:t>Infine, anche per il 2024 la sezione ha organizzato la distribuzione dei panettoni a tutti i soci del territorio anche grazie alla collaborazione degli enti locali.</w:t>
      </w:r>
    </w:p>
    <w:p w14:paraId="4242BFBF" w14:textId="77777777" w:rsidR="00F600B6" w:rsidRPr="00137FD7" w:rsidRDefault="00F600B6" w:rsidP="00F600B6">
      <w:pPr>
        <w:autoSpaceDE w:val="0"/>
        <w:autoSpaceDN w:val="0"/>
        <w:adjustRightInd w:val="0"/>
        <w:spacing w:line="360" w:lineRule="auto"/>
        <w:jc w:val="both"/>
        <w:rPr>
          <w:rFonts w:ascii="Times New Roman" w:hAnsi="Times New Roman" w:cs="Times New Roman"/>
          <w:color w:val="00000A"/>
          <w:sz w:val="24"/>
          <w:szCs w:val="24"/>
        </w:rPr>
      </w:pPr>
      <w:r w:rsidRPr="00137FD7">
        <w:rPr>
          <w:rFonts w:ascii="Times New Roman" w:hAnsi="Times New Roman" w:cs="Times New Roman"/>
          <w:color w:val="00000A"/>
          <w:sz w:val="24"/>
          <w:szCs w:val="24"/>
        </w:rPr>
        <w:t>ATTIVITA’ GRUPPO SPORTIVO DILETTANTISTICO U.I.C. G. FUCA’</w:t>
      </w:r>
    </w:p>
    <w:p w14:paraId="15C2DC3B" w14:textId="77777777" w:rsidR="00F600B6" w:rsidRPr="00F600B6" w:rsidRDefault="00F600B6" w:rsidP="00F600B6">
      <w:pPr>
        <w:autoSpaceDE w:val="0"/>
        <w:autoSpaceDN w:val="0"/>
        <w:adjustRightInd w:val="0"/>
        <w:spacing w:line="360" w:lineRule="auto"/>
        <w:jc w:val="both"/>
        <w:rPr>
          <w:rFonts w:ascii="Times New Roman" w:hAnsi="Times New Roman" w:cs="Times New Roman"/>
          <w:color w:val="00000A"/>
          <w:sz w:val="24"/>
          <w:szCs w:val="24"/>
        </w:rPr>
      </w:pPr>
      <w:r w:rsidRPr="00F600B6">
        <w:rPr>
          <w:rFonts w:ascii="Times New Roman" w:hAnsi="Times New Roman" w:cs="Times New Roman"/>
          <w:color w:val="00000A"/>
          <w:sz w:val="24"/>
          <w:szCs w:val="24"/>
        </w:rPr>
        <w:t>TORBALL:</w:t>
      </w:r>
    </w:p>
    <w:p w14:paraId="6F876EBD" w14:textId="77777777" w:rsidR="00F600B6" w:rsidRPr="00F600B6" w:rsidRDefault="00F600B6" w:rsidP="00F600B6">
      <w:pPr>
        <w:autoSpaceDE w:val="0"/>
        <w:autoSpaceDN w:val="0"/>
        <w:adjustRightInd w:val="0"/>
        <w:spacing w:line="360" w:lineRule="auto"/>
        <w:jc w:val="both"/>
        <w:rPr>
          <w:rFonts w:ascii="Times New Roman" w:hAnsi="Times New Roman" w:cs="Times New Roman"/>
          <w:sz w:val="24"/>
          <w:szCs w:val="24"/>
        </w:rPr>
      </w:pPr>
      <w:r w:rsidRPr="00F600B6">
        <w:rPr>
          <w:rFonts w:ascii="Times New Roman" w:hAnsi="Times New Roman" w:cs="Times New Roman"/>
          <w:sz w:val="24"/>
          <w:szCs w:val="24"/>
        </w:rPr>
        <w:t>Campionato serie A</w:t>
      </w:r>
    </w:p>
    <w:p w14:paraId="39B0486A" w14:textId="77777777" w:rsidR="00F600B6" w:rsidRPr="00F600B6" w:rsidRDefault="00F600B6" w:rsidP="00F600B6">
      <w:pPr>
        <w:numPr>
          <w:ilvl w:val="0"/>
          <w:numId w:val="9"/>
        </w:numPr>
        <w:autoSpaceDE w:val="0"/>
        <w:autoSpaceDN w:val="0"/>
        <w:adjustRightInd w:val="0"/>
        <w:spacing w:after="0" w:line="360" w:lineRule="auto"/>
        <w:jc w:val="both"/>
        <w:rPr>
          <w:rFonts w:ascii="Times New Roman" w:hAnsi="Times New Roman" w:cs="Times New Roman"/>
          <w:sz w:val="24"/>
          <w:szCs w:val="24"/>
        </w:rPr>
      </w:pPr>
      <w:r w:rsidRPr="00F600B6">
        <w:rPr>
          <w:rFonts w:ascii="Times New Roman" w:hAnsi="Times New Roman" w:cs="Times New Roman"/>
          <w:sz w:val="24"/>
          <w:szCs w:val="24"/>
        </w:rPr>
        <w:t>Prima e seconda Giornata Campionato Italiano Serie A: 23-24 marzo 2024. Località di svolgimento: Bergamo.</w:t>
      </w:r>
    </w:p>
    <w:p w14:paraId="3AD6D8CF" w14:textId="77777777" w:rsidR="00F600B6" w:rsidRPr="00F600B6" w:rsidRDefault="00F600B6" w:rsidP="00F600B6">
      <w:pPr>
        <w:numPr>
          <w:ilvl w:val="0"/>
          <w:numId w:val="9"/>
        </w:numPr>
        <w:autoSpaceDE w:val="0"/>
        <w:autoSpaceDN w:val="0"/>
        <w:adjustRightInd w:val="0"/>
        <w:spacing w:after="0" w:line="360" w:lineRule="auto"/>
        <w:jc w:val="both"/>
        <w:rPr>
          <w:rFonts w:ascii="Times New Roman" w:hAnsi="Times New Roman" w:cs="Times New Roman"/>
          <w:sz w:val="24"/>
          <w:szCs w:val="24"/>
        </w:rPr>
      </w:pPr>
      <w:r w:rsidRPr="00F600B6">
        <w:rPr>
          <w:rFonts w:ascii="Times New Roman" w:hAnsi="Times New Roman" w:cs="Times New Roman"/>
          <w:sz w:val="24"/>
          <w:szCs w:val="24"/>
        </w:rPr>
        <w:t>Terza e quarta Giornata Campionato Italiano Serie A: 20-21 aprile 2024. Località di svolgimento: Ragusa.</w:t>
      </w:r>
    </w:p>
    <w:p w14:paraId="5F484FEB" w14:textId="77777777" w:rsidR="00F600B6" w:rsidRPr="00F600B6" w:rsidRDefault="00F600B6" w:rsidP="00F600B6">
      <w:pPr>
        <w:numPr>
          <w:ilvl w:val="0"/>
          <w:numId w:val="9"/>
        </w:numPr>
        <w:autoSpaceDE w:val="0"/>
        <w:autoSpaceDN w:val="0"/>
        <w:adjustRightInd w:val="0"/>
        <w:spacing w:after="0" w:line="360" w:lineRule="auto"/>
        <w:jc w:val="both"/>
        <w:rPr>
          <w:rFonts w:ascii="Times New Roman" w:hAnsi="Times New Roman" w:cs="Times New Roman"/>
          <w:sz w:val="24"/>
          <w:szCs w:val="24"/>
        </w:rPr>
      </w:pPr>
      <w:r w:rsidRPr="00F600B6">
        <w:rPr>
          <w:rFonts w:ascii="Times New Roman" w:hAnsi="Times New Roman" w:cs="Times New Roman"/>
          <w:sz w:val="24"/>
          <w:szCs w:val="24"/>
        </w:rPr>
        <w:t>Quinta e sesta Giornata Campionato Italiano Serie A: 4-5 maggio 2024. Località di svolgimento: Roma.</w:t>
      </w:r>
    </w:p>
    <w:p w14:paraId="742ED896" w14:textId="77777777" w:rsidR="00F600B6" w:rsidRPr="00F600B6" w:rsidRDefault="00F600B6" w:rsidP="00F600B6">
      <w:pPr>
        <w:autoSpaceDE w:val="0"/>
        <w:autoSpaceDN w:val="0"/>
        <w:adjustRightInd w:val="0"/>
        <w:spacing w:line="360" w:lineRule="auto"/>
        <w:jc w:val="both"/>
        <w:rPr>
          <w:rFonts w:ascii="Times New Roman" w:hAnsi="Times New Roman" w:cs="Times New Roman"/>
          <w:sz w:val="24"/>
          <w:szCs w:val="24"/>
        </w:rPr>
      </w:pPr>
      <w:r w:rsidRPr="00F600B6">
        <w:rPr>
          <w:rFonts w:ascii="Times New Roman" w:hAnsi="Times New Roman" w:cs="Times New Roman"/>
          <w:sz w:val="24"/>
          <w:szCs w:val="24"/>
        </w:rPr>
        <w:t>Coppa Italia</w:t>
      </w:r>
    </w:p>
    <w:p w14:paraId="4437FA1D" w14:textId="77777777" w:rsidR="00F600B6" w:rsidRPr="00B657AB" w:rsidRDefault="00F600B6" w:rsidP="00F600B6">
      <w:pPr>
        <w:numPr>
          <w:ilvl w:val="0"/>
          <w:numId w:val="10"/>
        </w:numPr>
        <w:autoSpaceDE w:val="0"/>
        <w:autoSpaceDN w:val="0"/>
        <w:adjustRightInd w:val="0"/>
        <w:spacing w:after="0" w:line="360" w:lineRule="auto"/>
        <w:jc w:val="both"/>
        <w:rPr>
          <w:rFonts w:ascii="Times New Roman" w:hAnsi="Times New Roman" w:cs="Times New Roman"/>
          <w:color w:val="00000A"/>
          <w:sz w:val="24"/>
          <w:szCs w:val="24"/>
        </w:rPr>
      </w:pPr>
      <w:r w:rsidRPr="00B657AB">
        <w:rPr>
          <w:rFonts w:ascii="Times New Roman" w:hAnsi="Times New Roman" w:cs="Times New Roman"/>
          <w:sz w:val="24"/>
          <w:szCs w:val="24"/>
        </w:rPr>
        <w:t xml:space="preserve">Prima fase Coppa Italia: 16-17 marzo 2024. Località di svolgimento: Reggio Calabria </w:t>
      </w:r>
    </w:p>
    <w:p w14:paraId="3282FBAF" w14:textId="77777777" w:rsidR="00F600B6" w:rsidRPr="00F600B6" w:rsidRDefault="00F600B6" w:rsidP="00F600B6">
      <w:pPr>
        <w:numPr>
          <w:ilvl w:val="0"/>
          <w:numId w:val="10"/>
        </w:numPr>
        <w:autoSpaceDE w:val="0"/>
        <w:autoSpaceDN w:val="0"/>
        <w:adjustRightInd w:val="0"/>
        <w:spacing w:after="0" w:line="360" w:lineRule="auto"/>
        <w:jc w:val="both"/>
        <w:rPr>
          <w:rFonts w:ascii="Times New Roman" w:hAnsi="Times New Roman" w:cs="Times New Roman"/>
          <w:sz w:val="24"/>
          <w:szCs w:val="24"/>
        </w:rPr>
      </w:pPr>
      <w:r w:rsidRPr="00F600B6">
        <w:rPr>
          <w:rFonts w:ascii="Times New Roman" w:hAnsi="Times New Roman" w:cs="Times New Roman"/>
          <w:sz w:val="24"/>
          <w:szCs w:val="24"/>
        </w:rPr>
        <w:t>Coppa Sicilia: 7 dicembre 2024. Località di svolgimento: Messina.</w:t>
      </w:r>
    </w:p>
    <w:p w14:paraId="65FE378C" w14:textId="77777777" w:rsidR="00F600B6" w:rsidRPr="00F600B6" w:rsidRDefault="00F600B6" w:rsidP="00F600B6">
      <w:pPr>
        <w:numPr>
          <w:ilvl w:val="0"/>
          <w:numId w:val="10"/>
        </w:numPr>
        <w:autoSpaceDE w:val="0"/>
        <w:autoSpaceDN w:val="0"/>
        <w:adjustRightInd w:val="0"/>
        <w:spacing w:after="0" w:line="360" w:lineRule="auto"/>
        <w:jc w:val="both"/>
        <w:rPr>
          <w:rFonts w:ascii="Times New Roman" w:hAnsi="Times New Roman" w:cs="Times New Roman"/>
          <w:sz w:val="24"/>
          <w:szCs w:val="24"/>
        </w:rPr>
      </w:pPr>
      <w:r w:rsidRPr="00F600B6">
        <w:rPr>
          <w:rFonts w:ascii="Times New Roman" w:hAnsi="Times New Roman" w:cs="Times New Roman"/>
          <w:sz w:val="24"/>
          <w:szCs w:val="24"/>
        </w:rPr>
        <w:t>I Trofeo città di Scicli: 21 settembre 2024. Località di svolgimento: Ragusa.</w:t>
      </w:r>
    </w:p>
    <w:p w14:paraId="64A5E0EE" w14:textId="77777777" w:rsidR="00F600B6" w:rsidRPr="00F600B6" w:rsidRDefault="00F600B6" w:rsidP="00F600B6">
      <w:pPr>
        <w:numPr>
          <w:ilvl w:val="0"/>
          <w:numId w:val="10"/>
        </w:numPr>
        <w:autoSpaceDE w:val="0"/>
        <w:autoSpaceDN w:val="0"/>
        <w:adjustRightInd w:val="0"/>
        <w:spacing w:after="0" w:line="360" w:lineRule="auto"/>
        <w:jc w:val="both"/>
        <w:rPr>
          <w:rFonts w:ascii="Times New Roman" w:hAnsi="Times New Roman" w:cs="Times New Roman"/>
          <w:sz w:val="24"/>
          <w:szCs w:val="24"/>
        </w:rPr>
      </w:pPr>
      <w:r w:rsidRPr="00F600B6">
        <w:rPr>
          <w:rFonts w:ascii="Times New Roman" w:hAnsi="Times New Roman" w:cs="Times New Roman"/>
          <w:sz w:val="24"/>
          <w:szCs w:val="24"/>
        </w:rPr>
        <w:t>I Trofeo dello Stretto: 19 ottobre 2024. Località di svolgimento: Messina.</w:t>
      </w:r>
    </w:p>
    <w:p w14:paraId="4AB2F9F4" w14:textId="77777777" w:rsidR="00F600B6" w:rsidRPr="00F600B6" w:rsidRDefault="00F600B6" w:rsidP="00F600B6">
      <w:pPr>
        <w:autoSpaceDE w:val="0"/>
        <w:autoSpaceDN w:val="0"/>
        <w:adjustRightInd w:val="0"/>
        <w:spacing w:line="360" w:lineRule="auto"/>
        <w:jc w:val="both"/>
        <w:rPr>
          <w:rFonts w:ascii="Times New Roman" w:hAnsi="Times New Roman" w:cs="Times New Roman"/>
          <w:color w:val="00000A"/>
          <w:sz w:val="24"/>
          <w:szCs w:val="24"/>
        </w:rPr>
      </w:pPr>
      <w:r w:rsidRPr="00F600B6">
        <w:rPr>
          <w:rFonts w:ascii="Times New Roman" w:hAnsi="Times New Roman" w:cs="Times New Roman"/>
          <w:sz w:val="24"/>
          <w:szCs w:val="24"/>
        </w:rPr>
        <w:t xml:space="preserve">SHOWDOWN: </w:t>
      </w:r>
    </w:p>
    <w:p w14:paraId="4F2BEA45" w14:textId="77777777" w:rsidR="00F600B6" w:rsidRPr="00F600B6" w:rsidRDefault="00F600B6" w:rsidP="00F600B6">
      <w:pPr>
        <w:numPr>
          <w:ilvl w:val="0"/>
          <w:numId w:val="11"/>
        </w:numPr>
        <w:spacing w:after="0" w:line="360" w:lineRule="auto"/>
        <w:jc w:val="both"/>
        <w:rPr>
          <w:rFonts w:ascii="Times New Roman" w:hAnsi="Times New Roman" w:cs="Times New Roman"/>
          <w:color w:val="00000A"/>
          <w:sz w:val="24"/>
          <w:szCs w:val="24"/>
        </w:rPr>
      </w:pPr>
      <w:r w:rsidRPr="00F600B6">
        <w:rPr>
          <w:rFonts w:ascii="Times New Roman" w:hAnsi="Times New Roman" w:cs="Times New Roman"/>
          <w:color w:val="00000A"/>
          <w:sz w:val="24"/>
          <w:szCs w:val="24"/>
        </w:rPr>
        <w:t>Secondo Open: 02-04 febbraio 2024. Località di svolgimento: Silvi Marina.</w:t>
      </w:r>
    </w:p>
    <w:p w14:paraId="62C730BB" w14:textId="77777777" w:rsidR="00F600B6" w:rsidRPr="00F600B6" w:rsidRDefault="00F600B6" w:rsidP="00F600B6">
      <w:pPr>
        <w:numPr>
          <w:ilvl w:val="0"/>
          <w:numId w:val="11"/>
        </w:numPr>
        <w:spacing w:after="0" w:line="360" w:lineRule="auto"/>
        <w:jc w:val="both"/>
        <w:rPr>
          <w:rFonts w:ascii="Times New Roman" w:hAnsi="Times New Roman" w:cs="Times New Roman"/>
          <w:color w:val="00000A"/>
          <w:sz w:val="24"/>
          <w:szCs w:val="24"/>
        </w:rPr>
      </w:pPr>
      <w:r w:rsidRPr="00F600B6">
        <w:rPr>
          <w:rFonts w:ascii="Times New Roman" w:hAnsi="Times New Roman" w:cs="Times New Roman"/>
          <w:color w:val="00000A"/>
          <w:sz w:val="24"/>
          <w:szCs w:val="24"/>
        </w:rPr>
        <w:t>Terzo Open: 01-03 marzo 2024. Località di svolgimento: L'Aquila.</w:t>
      </w:r>
    </w:p>
    <w:p w14:paraId="0EA563B5" w14:textId="77777777" w:rsidR="00F600B6" w:rsidRPr="00F600B6" w:rsidRDefault="00F600B6" w:rsidP="00F600B6">
      <w:pPr>
        <w:numPr>
          <w:ilvl w:val="0"/>
          <w:numId w:val="11"/>
        </w:numPr>
        <w:spacing w:after="0" w:line="360" w:lineRule="auto"/>
        <w:jc w:val="both"/>
        <w:rPr>
          <w:rFonts w:ascii="Times New Roman" w:hAnsi="Times New Roman" w:cs="Times New Roman"/>
          <w:color w:val="00000A"/>
          <w:sz w:val="24"/>
          <w:szCs w:val="24"/>
        </w:rPr>
      </w:pPr>
      <w:r w:rsidRPr="00F600B6">
        <w:rPr>
          <w:rFonts w:ascii="Times New Roman" w:hAnsi="Times New Roman" w:cs="Times New Roman"/>
          <w:color w:val="00000A"/>
          <w:sz w:val="24"/>
          <w:szCs w:val="24"/>
        </w:rPr>
        <w:t>Campionato Finale: 10-12 maggio 2024. Località di svolgimento: Silvi Marina.</w:t>
      </w:r>
    </w:p>
    <w:p w14:paraId="79EECE33" w14:textId="77777777" w:rsidR="00F600B6" w:rsidRPr="00F600B6" w:rsidRDefault="00F600B6" w:rsidP="00F600B6">
      <w:pPr>
        <w:numPr>
          <w:ilvl w:val="0"/>
          <w:numId w:val="11"/>
        </w:numPr>
        <w:spacing w:after="0" w:line="360" w:lineRule="auto"/>
        <w:jc w:val="both"/>
        <w:rPr>
          <w:rFonts w:ascii="Times New Roman" w:hAnsi="Times New Roman" w:cs="Times New Roman"/>
          <w:color w:val="00000A"/>
          <w:sz w:val="24"/>
          <w:szCs w:val="24"/>
        </w:rPr>
      </w:pPr>
      <w:r w:rsidRPr="00F600B6">
        <w:rPr>
          <w:rFonts w:ascii="Times New Roman" w:hAnsi="Times New Roman" w:cs="Times New Roman"/>
          <w:color w:val="00000A"/>
          <w:sz w:val="24"/>
          <w:szCs w:val="24"/>
        </w:rPr>
        <w:t xml:space="preserve">Coppa Sicilia: 23-24 novembre 2024. Località di svolgimento: </w:t>
      </w:r>
      <w:proofErr w:type="spellStart"/>
      <w:r w:rsidRPr="00F600B6">
        <w:rPr>
          <w:rFonts w:ascii="Times New Roman" w:hAnsi="Times New Roman" w:cs="Times New Roman"/>
          <w:color w:val="00000A"/>
          <w:sz w:val="24"/>
          <w:szCs w:val="24"/>
        </w:rPr>
        <w:t>Mililli</w:t>
      </w:r>
      <w:proofErr w:type="spellEnd"/>
      <w:r w:rsidRPr="00F600B6">
        <w:rPr>
          <w:rFonts w:ascii="Times New Roman" w:hAnsi="Times New Roman" w:cs="Times New Roman"/>
          <w:color w:val="00000A"/>
          <w:sz w:val="24"/>
          <w:szCs w:val="24"/>
        </w:rPr>
        <w:t>.</w:t>
      </w:r>
    </w:p>
    <w:p w14:paraId="3B37D07B" w14:textId="059205BE" w:rsidR="00F600B6" w:rsidRPr="00BE43B0" w:rsidRDefault="00F600B6" w:rsidP="00BE43B0">
      <w:pPr>
        <w:spacing w:line="360" w:lineRule="auto"/>
        <w:jc w:val="both"/>
        <w:rPr>
          <w:rFonts w:ascii="Times New Roman" w:hAnsi="Times New Roman" w:cs="Times New Roman"/>
          <w:sz w:val="24"/>
          <w:szCs w:val="24"/>
        </w:rPr>
      </w:pPr>
      <w:r w:rsidRPr="00F600B6">
        <w:rPr>
          <w:rFonts w:ascii="Times New Roman" w:hAnsi="Times New Roman" w:cs="Times New Roman"/>
          <w:color w:val="00000A"/>
          <w:sz w:val="24"/>
          <w:szCs w:val="24"/>
        </w:rPr>
        <w:t>Primo Open: 13-15 dicembre 2024. Località di svolgimento: Lignano Sabbiadoro.</w:t>
      </w:r>
    </w:p>
    <w:sectPr w:rsidR="00F600B6" w:rsidRPr="00BE43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CAA"/>
    <w:multiLevelType w:val="hybridMultilevel"/>
    <w:tmpl w:val="61C07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E95CAF"/>
    <w:multiLevelType w:val="hybridMultilevel"/>
    <w:tmpl w:val="3DF67C0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C70BAD"/>
    <w:multiLevelType w:val="hybridMultilevel"/>
    <w:tmpl w:val="68064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54063E"/>
    <w:multiLevelType w:val="hybridMultilevel"/>
    <w:tmpl w:val="4C12CC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7D1177"/>
    <w:multiLevelType w:val="hybridMultilevel"/>
    <w:tmpl w:val="62F49502"/>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42A47E2"/>
    <w:multiLevelType w:val="hybridMultilevel"/>
    <w:tmpl w:val="54360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2E3CF1"/>
    <w:multiLevelType w:val="hybridMultilevel"/>
    <w:tmpl w:val="A6848D7E"/>
    <w:lvl w:ilvl="0" w:tplc="9C40EAB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BB617B"/>
    <w:multiLevelType w:val="hybridMultilevel"/>
    <w:tmpl w:val="0180F196"/>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59FA0D78"/>
    <w:multiLevelType w:val="hybridMultilevel"/>
    <w:tmpl w:val="BF001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C8067A"/>
    <w:multiLevelType w:val="hybridMultilevel"/>
    <w:tmpl w:val="2B18A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DF4660"/>
    <w:multiLevelType w:val="hybridMultilevel"/>
    <w:tmpl w:val="3DFC666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7279617">
    <w:abstractNumId w:val="2"/>
  </w:num>
  <w:num w:numId="2" w16cid:durableId="749352962">
    <w:abstractNumId w:val="5"/>
  </w:num>
  <w:num w:numId="3" w16cid:durableId="1738237283">
    <w:abstractNumId w:val="9"/>
  </w:num>
  <w:num w:numId="4" w16cid:durableId="636299949">
    <w:abstractNumId w:val="6"/>
  </w:num>
  <w:num w:numId="5" w16cid:durableId="1672173381">
    <w:abstractNumId w:val="0"/>
  </w:num>
  <w:num w:numId="6" w16cid:durableId="1681196197">
    <w:abstractNumId w:val="7"/>
  </w:num>
  <w:num w:numId="7" w16cid:durableId="1964771317">
    <w:abstractNumId w:val="4"/>
  </w:num>
  <w:num w:numId="8" w16cid:durableId="1320496666">
    <w:abstractNumId w:val="8"/>
  </w:num>
  <w:num w:numId="9" w16cid:durableId="966276834">
    <w:abstractNumId w:val="3"/>
  </w:num>
  <w:num w:numId="10" w16cid:durableId="1639070709">
    <w:abstractNumId w:val="1"/>
  </w:num>
  <w:num w:numId="11" w16cid:durableId="1335299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B0"/>
    <w:rsid w:val="0038617C"/>
    <w:rsid w:val="005C697E"/>
    <w:rsid w:val="00836E68"/>
    <w:rsid w:val="00837CD3"/>
    <w:rsid w:val="00B657AB"/>
    <w:rsid w:val="00BE43B0"/>
    <w:rsid w:val="00F600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5790"/>
  <w15:docId w15:val="{E38E83B0-E157-4C0C-B936-AFF2E6C3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836E68"/>
    <w:pPr>
      <w:ind w:left="720"/>
      <w:contextualSpacing/>
    </w:pPr>
    <w:rPr>
      <w:rFonts w:ascii="Calibri" w:eastAsia="Calibri" w:hAnsi="Calibri" w:cs="Times New Roman"/>
      <w:lang w:eastAsia="en-US"/>
    </w:rPr>
  </w:style>
  <w:style w:type="character" w:customStyle="1" w:styleId="fontstyle01">
    <w:name w:val="fontstyle01"/>
    <w:rsid w:val="00836E68"/>
    <w:rPr>
      <w:rFonts w:ascii="TimesNewRomanPSMT" w:hAnsi="TimesNewRomanPSMT" w:hint="default"/>
      <w:b w:val="0"/>
      <w:bCs w:val="0"/>
      <w:i w:val="0"/>
      <w:iCs w:val="0"/>
      <w:color w:val="000000"/>
      <w:sz w:val="24"/>
      <w:szCs w:val="24"/>
    </w:rPr>
  </w:style>
  <w:style w:type="character" w:customStyle="1" w:styleId="mark5f6fu45pk">
    <w:name w:val="mark5f6fu45pk"/>
    <w:basedOn w:val="Carpredefinitoparagrafo"/>
    <w:rsid w:val="00836E68"/>
  </w:style>
  <w:style w:type="character" w:customStyle="1" w:styleId="markb9b6utc6u">
    <w:name w:val="markb9b6utc6u"/>
    <w:basedOn w:val="Carpredefinitoparagrafo"/>
    <w:rsid w:val="0083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1720</Words>
  <Characters>9806</Characters>
  <Application>Microsoft Office Word</Application>
  <DocSecurity>0</DocSecurity>
  <Lines>81</Lines>
  <Paragraphs>23</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CRISTINA</cp:lastModifiedBy>
  <cp:revision>2</cp:revision>
  <dcterms:created xsi:type="dcterms:W3CDTF">2025-08-26T11:21:00Z</dcterms:created>
  <dcterms:modified xsi:type="dcterms:W3CDTF">2025-08-26T11:21:00Z</dcterms:modified>
</cp:coreProperties>
</file>